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C11F" w14:textId="27B12FC1" w:rsidR="00834243" w:rsidRDefault="001F0C92" w:rsidP="001F0C92">
      <w:pPr>
        <w:pStyle w:val="BodyText"/>
        <w:ind w:left="2462"/>
        <w:jc w:val="both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381D3DB" wp14:editId="58B22262">
            <wp:extent cx="2988000" cy="478800"/>
            <wp:effectExtent l="0" t="0" r="3175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3ED">
        <w:rPr>
          <w:rFonts w:ascii="Times New Roman"/>
          <w:noProof/>
        </w:rPr>
        <w:drawing>
          <wp:inline distT="0" distB="0" distL="0" distR="0" wp14:anchorId="6442BAA1" wp14:editId="67E11E2B">
            <wp:extent cx="950400" cy="950400"/>
            <wp:effectExtent l="0" t="0" r="254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6379" w14:textId="77777777" w:rsidR="00BB73ED" w:rsidRPr="00DB3873" w:rsidRDefault="00236832">
      <w:pPr>
        <w:pStyle w:val="Title"/>
        <w:rPr>
          <w:color w:val="0F243E" w:themeColor="text2" w:themeShade="80"/>
          <w:spacing w:val="40"/>
        </w:rPr>
      </w:pPr>
      <w:r w:rsidRPr="002627EB">
        <w:rPr>
          <w:color w:val="1F497D" w:themeColor="text2"/>
        </w:rPr>
        <w:t>9th ANNUAL SCIENTIFIC MEETING</w:t>
      </w:r>
      <w:r w:rsidRPr="002627EB">
        <w:rPr>
          <w:color w:val="1F497D" w:themeColor="text2"/>
          <w:spacing w:val="40"/>
        </w:rPr>
        <w:t xml:space="preserve"> </w:t>
      </w:r>
    </w:p>
    <w:p w14:paraId="2314C4FD" w14:textId="731C8093" w:rsidR="00BB73ED" w:rsidRPr="00DB3873" w:rsidRDefault="00236832" w:rsidP="001C3052">
      <w:pPr>
        <w:pStyle w:val="Title"/>
        <w:ind w:right="1324" w:hanging="1191"/>
        <w:rPr>
          <w:color w:val="0F243E" w:themeColor="text2" w:themeShade="80"/>
        </w:rPr>
      </w:pPr>
      <w:r w:rsidRPr="00DB3873">
        <w:rPr>
          <w:color w:val="0F243E" w:themeColor="text2" w:themeShade="80"/>
        </w:rPr>
        <w:t>“</w:t>
      </w:r>
      <w:r w:rsidR="001C3052" w:rsidRPr="00DB3873">
        <w:rPr>
          <w:color w:val="0F243E" w:themeColor="text2" w:themeShade="80"/>
        </w:rPr>
        <w:t>CANCER RESE</w:t>
      </w:r>
      <w:r w:rsidR="005A378F" w:rsidRPr="00DB3873">
        <w:rPr>
          <w:color w:val="0F243E" w:themeColor="text2" w:themeShade="80"/>
        </w:rPr>
        <w:t>A</w:t>
      </w:r>
      <w:r w:rsidR="001C3052" w:rsidRPr="00DB3873">
        <w:rPr>
          <w:color w:val="0F243E" w:themeColor="text2" w:themeShade="80"/>
        </w:rPr>
        <w:t>RCH IN CANADA: PAST, PRESENT AND FUTURE</w:t>
      </w:r>
      <w:r w:rsidRPr="00DB3873">
        <w:rPr>
          <w:color w:val="0F243E" w:themeColor="text2" w:themeShade="80"/>
        </w:rPr>
        <w:t xml:space="preserve">” </w:t>
      </w:r>
    </w:p>
    <w:p w14:paraId="28FE6F5F" w14:textId="41A3285F" w:rsidR="00834243" w:rsidRPr="00DB3873" w:rsidRDefault="00236832">
      <w:pPr>
        <w:pStyle w:val="Title"/>
        <w:rPr>
          <w:color w:val="0F243E" w:themeColor="text2" w:themeShade="80"/>
          <w:lang w:val="fr-FR"/>
        </w:rPr>
      </w:pPr>
      <w:r w:rsidRPr="00DB3873">
        <w:rPr>
          <w:color w:val="0F243E" w:themeColor="text2" w:themeShade="80"/>
          <w:lang w:val="fr-FR"/>
        </w:rPr>
        <w:t xml:space="preserve">SCIENTIFIC PROGRAM </w:t>
      </w:r>
      <w:r w:rsidR="00BB73ED" w:rsidRPr="00DB3873">
        <w:rPr>
          <w:color w:val="0F243E" w:themeColor="text2" w:themeShade="80"/>
          <w:lang w:val="fr-FR"/>
        </w:rPr>
        <w:t>Nov. 3-6</w:t>
      </w:r>
      <w:r w:rsidRPr="00DB3873">
        <w:rPr>
          <w:color w:val="0F243E" w:themeColor="text2" w:themeShade="80"/>
          <w:lang w:val="fr-FR"/>
        </w:rPr>
        <w:t>, 20</w:t>
      </w:r>
      <w:r w:rsidR="00BB73ED" w:rsidRPr="00DB3873">
        <w:rPr>
          <w:color w:val="0F243E" w:themeColor="text2" w:themeShade="80"/>
          <w:lang w:val="fr-FR"/>
        </w:rPr>
        <w:t>22</w:t>
      </w:r>
    </w:p>
    <w:p w14:paraId="2BCB589E" w14:textId="1AF9616A" w:rsidR="00BB73ED" w:rsidRPr="00DB3873" w:rsidRDefault="00BB73ED">
      <w:pPr>
        <w:pStyle w:val="Title"/>
        <w:rPr>
          <w:color w:val="0F243E" w:themeColor="text2" w:themeShade="80"/>
          <w:lang w:val="fr-FR"/>
        </w:rPr>
      </w:pPr>
      <w:r w:rsidRPr="00DB3873">
        <w:rPr>
          <w:color w:val="0F243E" w:themeColor="text2" w:themeShade="80"/>
          <w:lang w:val="fr-FR"/>
        </w:rPr>
        <w:t xml:space="preserve">Vancouver Convention Centre </w:t>
      </w:r>
    </w:p>
    <w:p w14:paraId="44035054" w14:textId="77777777" w:rsidR="00834243" w:rsidRPr="00D93F72" w:rsidRDefault="00834243">
      <w:pPr>
        <w:spacing w:before="11"/>
        <w:rPr>
          <w:b/>
          <w:sz w:val="16"/>
          <w:lang w:val="fr-FR"/>
        </w:rPr>
      </w:pPr>
    </w:p>
    <w:p w14:paraId="4E2D7590" w14:textId="327EB2D8" w:rsidR="00834243" w:rsidRPr="002627EB" w:rsidRDefault="00236832">
      <w:pPr>
        <w:spacing w:before="52"/>
        <w:ind w:left="120"/>
        <w:rPr>
          <w:b/>
          <w:color w:val="1F497D" w:themeColor="text2"/>
          <w:sz w:val="24"/>
        </w:rPr>
      </w:pPr>
      <w:r w:rsidRPr="002627EB">
        <w:rPr>
          <w:b/>
          <w:color w:val="1F497D" w:themeColor="text2"/>
          <w:sz w:val="24"/>
        </w:rPr>
        <w:t>THURSDAY,</w:t>
      </w:r>
      <w:r w:rsidRPr="002627EB">
        <w:rPr>
          <w:b/>
          <w:color w:val="1F497D" w:themeColor="text2"/>
          <w:spacing w:val="-9"/>
          <w:sz w:val="24"/>
        </w:rPr>
        <w:t xml:space="preserve"> </w:t>
      </w:r>
      <w:r w:rsidR="00BB73ED" w:rsidRPr="002627EB">
        <w:rPr>
          <w:b/>
          <w:color w:val="1F497D" w:themeColor="text2"/>
          <w:sz w:val="24"/>
        </w:rPr>
        <w:t>NOVEMBER 3</w:t>
      </w:r>
    </w:p>
    <w:p w14:paraId="4104075B" w14:textId="77777777" w:rsidR="00834243" w:rsidRDefault="00834243">
      <w:pPr>
        <w:spacing w:before="4"/>
        <w:rPr>
          <w:b/>
        </w:rPr>
      </w:pPr>
    </w:p>
    <w:tbl>
      <w:tblPr>
        <w:tblW w:w="10500" w:type="dxa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161"/>
        <w:gridCol w:w="1081"/>
        <w:gridCol w:w="4056"/>
        <w:gridCol w:w="3117"/>
      </w:tblGrid>
      <w:tr w:rsidR="00ED2B82" w14:paraId="55F684F1" w14:textId="1C45E932" w:rsidTr="00D112B8">
        <w:trPr>
          <w:trHeight w:val="388"/>
        </w:trPr>
        <w:tc>
          <w:tcPr>
            <w:tcW w:w="1085" w:type="dxa"/>
            <w:tcBorders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529AF311" w14:textId="77777777" w:rsidR="00ED2B82" w:rsidRDefault="00ED2B82" w:rsidP="00D112B8">
            <w:pPr>
              <w:pStyle w:val="TableParagraph"/>
              <w:spacing w:before="61"/>
              <w:ind w:right="304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Start</w:t>
            </w:r>
          </w:p>
        </w:tc>
        <w:tc>
          <w:tcPr>
            <w:tcW w:w="116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1D6BB82E" w14:textId="77777777" w:rsidR="00ED2B82" w:rsidRDefault="00ED2B82" w:rsidP="00D112B8">
            <w:pPr>
              <w:pStyle w:val="TableParagraph"/>
              <w:spacing w:before="61"/>
              <w:ind w:right="396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End</w:t>
            </w:r>
          </w:p>
        </w:tc>
        <w:tc>
          <w:tcPr>
            <w:tcW w:w="108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488590DB" w14:textId="77777777" w:rsidR="00ED2B82" w:rsidRDefault="00ED2B82" w:rsidP="00A20910">
            <w:pPr>
              <w:pStyle w:val="TableParagraph"/>
              <w:spacing w:before="61"/>
              <w:ind w:right="11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Duration</w:t>
            </w:r>
          </w:p>
        </w:tc>
        <w:tc>
          <w:tcPr>
            <w:tcW w:w="4056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4712FAB9" w14:textId="77777777" w:rsidR="00ED2B82" w:rsidRDefault="00ED2B82" w:rsidP="00A20910">
            <w:pPr>
              <w:pStyle w:val="TableParagraph"/>
              <w:spacing w:before="61"/>
              <w:ind w:right="1796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Item</w:t>
            </w:r>
          </w:p>
        </w:tc>
        <w:tc>
          <w:tcPr>
            <w:tcW w:w="3117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B8CCE4"/>
          </w:tcPr>
          <w:p w14:paraId="3E296AE4" w14:textId="64834BA4" w:rsidR="00ED2B82" w:rsidRDefault="00CA5A31" w:rsidP="00A20910">
            <w:pPr>
              <w:pStyle w:val="TableParagraph"/>
              <w:spacing w:before="61"/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</w:tr>
      <w:tr w:rsidR="00ED2B82" w14:paraId="0986B52E" w14:textId="1ABADFF2" w:rsidTr="00D112B8">
        <w:trPr>
          <w:trHeight w:val="450"/>
        </w:trPr>
        <w:tc>
          <w:tcPr>
            <w:tcW w:w="1085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21123F2" w14:textId="77777777" w:rsidR="00ED2B82" w:rsidRDefault="00ED2B82" w:rsidP="00D112B8">
            <w:pPr>
              <w:pStyle w:val="TableParagraph"/>
              <w:spacing w:line="243" w:lineRule="exact"/>
              <w:ind w:right="287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16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69C9E6E" w14:textId="77777777" w:rsidR="00ED2B82" w:rsidRDefault="00ED2B82" w:rsidP="00D112B8">
            <w:pPr>
              <w:pStyle w:val="TableParagraph"/>
              <w:spacing w:line="243" w:lineRule="exact"/>
              <w:ind w:right="363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08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176BF8D" w14:textId="77777777" w:rsidR="00ED2B82" w:rsidRDefault="00ED2B82" w:rsidP="00D112B8">
            <w:pPr>
              <w:pStyle w:val="TableParagraph"/>
              <w:spacing w:line="243" w:lineRule="exact"/>
              <w:ind w:left="118" w:right="110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405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39F49AE" w14:textId="77777777" w:rsidR="00ED2B82" w:rsidRPr="006035CC" w:rsidRDefault="00ED2B82" w:rsidP="00D112B8">
            <w:pPr>
              <w:pStyle w:val="TableParagraph"/>
              <w:ind w:left="110"/>
              <w:rPr>
                <w:b/>
                <w:highlight w:val="green"/>
              </w:rPr>
            </w:pPr>
            <w:r w:rsidRPr="001C3052">
              <w:rPr>
                <w:b/>
              </w:rPr>
              <w:t>EARLY</w:t>
            </w:r>
            <w:r w:rsidRPr="001C3052">
              <w:rPr>
                <w:b/>
                <w:spacing w:val="-6"/>
              </w:rPr>
              <w:t xml:space="preserve"> </w:t>
            </w:r>
            <w:r w:rsidRPr="001C3052">
              <w:rPr>
                <w:b/>
                <w:spacing w:val="-2"/>
              </w:rPr>
              <w:t>REGISTRATION</w:t>
            </w:r>
          </w:p>
        </w:tc>
        <w:tc>
          <w:tcPr>
            <w:tcW w:w="311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70DA80A9" w14:textId="05672F04" w:rsidR="00ED2B82" w:rsidRDefault="00ED2B82" w:rsidP="00D112B8">
            <w:pPr>
              <w:pStyle w:val="TableParagraph"/>
              <w:rPr>
                <w:rFonts w:ascii="Times New Roman"/>
              </w:rPr>
            </w:pPr>
          </w:p>
        </w:tc>
      </w:tr>
      <w:tr w:rsidR="00ED2B82" w14:paraId="15E48663" w14:textId="18BA1429" w:rsidTr="00D112B8">
        <w:trPr>
          <w:trHeight w:val="366"/>
        </w:trPr>
        <w:tc>
          <w:tcPr>
            <w:tcW w:w="1085" w:type="dxa"/>
            <w:tcBorders>
              <w:top w:val="single" w:sz="6" w:space="0" w:color="7E7E7E"/>
              <w:right w:val="single" w:sz="6" w:space="0" w:color="7E7E7E"/>
            </w:tcBorders>
          </w:tcPr>
          <w:p w14:paraId="0FE15AD7" w14:textId="77777777" w:rsidR="00ED2B82" w:rsidRDefault="00ED2B82" w:rsidP="00D112B8">
            <w:pPr>
              <w:pStyle w:val="TableParagraph"/>
              <w:spacing w:line="243" w:lineRule="exact"/>
              <w:ind w:right="287"/>
              <w:rPr>
                <w:sz w:val="20"/>
              </w:rPr>
            </w:pPr>
            <w:r>
              <w:rPr>
                <w:sz w:val="20"/>
              </w:rPr>
              <w:t>6:00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16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53669543" w14:textId="77777777" w:rsidR="00ED2B82" w:rsidRDefault="00ED2B82" w:rsidP="00D112B8">
            <w:pPr>
              <w:pStyle w:val="TableParagraph"/>
              <w:spacing w:line="243" w:lineRule="exact"/>
              <w:ind w:right="363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08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21791D28" w14:textId="77777777" w:rsidR="00ED2B82" w:rsidRDefault="00ED2B82" w:rsidP="00D112B8">
            <w:pPr>
              <w:pStyle w:val="TableParagraph"/>
              <w:spacing w:line="243" w:lineRule="exact"/>
              <w:ind w:left="118" w:right="110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405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3E605E00" w14:textId="67F3852F" w:rsidR="00ED2B82" w:rsidRPr="006035CC" w:rsidRDefault="00ED2B82" w:rsidP="00D112B8">
            <w:pPr>
              <w:pStyle w:val="TableParagraph"/>
              <w:ind w:left="110"/>
              <w:rPr>
                <w:b/>
                <w:highlight w:val="green"/>
              </w:rPr>
            </w:pPr>
            <w:r w:rsidRPr="001C3052">
              <w:rPr>
                <w:b/>
              </w:rPr>
              <w:t>POSTER</w:t>
            </w:r>
            <w:r w:rsidRPr="001C3052">
              <w:rPr>
                <w:b/>
                <w:spacing w:val="-6"/>
              </w:rPr>
              <w:t xml:space="preserve"> </w:t>
            </w:r>
            <w:r w:rsidRPr="001C3052">
              <w:rPr>
                <w:b/>
              </w:rPr>
              <w:t>SET</w:t>
            </w:r>
            <w:r w:rsidRPr="001C3052">
              <w:rPr>
                <w:b/>
                <w:spacing w:val="-5"/>
              </w:rPr>
              <w:t xml:space="preserve"> UP</w:t>
            </w:r>
            <w:r w:rsidR="00487A99" w:rsidRPr="001C3052">
              <w:rPr>
                <w:b/>
                <w:spacing w:val="-5"/>
              </w:rPr>
              <w:t xml:space="preserve">        </w:t>
            </w:r>
          </w:p>
        </w:tc>
        <w:tc>
          <w:tcPr>
            <w:tcW w:w="3117" w:type="dxa"/>
            <w:tcBorders>
              <w:top w:val="single" w:sz="6" w:space="0" w:color="7E7E7E"/>
              <w:left w:val="single" w:sz="6" w:space="0" w:color="7E7E7E"/>
            </w:tcBorders>
          </w:tcPr>
          <w:p w14:paraId="1202F102" w14:textId="77777777" w:rsidR="00ED2B82" w:rsidRDefault="00ED2B82" w:rsidP="00D112B8">
            <w:pPr>
              <w:pStyle w:val="TableParagraph"/>
              <w:rPr>
                <w:rFonts w:ascii="Times New Roman"/>
              </w:rPr>
            </w:pPr>
          </w:p>
        </w:tc>
      </w:tr>
    </w:tbl>
    <w:p w14:paraId="7B044154" w14:textId="77777777" w:rsidR="00834243" w:rsidRPr="002627EB" w:rsidRDefault="00834243" w:rsidP="00D112B8">
      <w:pPr>
        <w:rPr>
          <w:b/>
          <w:color w:val="1F497D" w:themeColor="text2"/>
        </w:rPr>
      </w:pPr>
    </w:p>
    <w:p w14:paraId="6D4B2AA6" w14:textId="46978724" w:rsidR="00834243" w:rsidRPr="002627EB" w:rsidRDefault="00236832" w:rsidP="00D112B8">
      <w:pPr>
        <w:spacing w:before="1"/>
        <w:ind w:left="120"/>
        <w:rPr>
          <w:b/>
          <w:color w:val="1F497D" w:themeColor="text2"/>
          <w:sz w:val="24"/>
        </w:rPr>
      </w:pPr>
      <w:r w:rsidRPr="002627EB">
        <w:rPr>
          <w:b/>
          <w:color w:val="1F497D" w:themeColor="text2"/>
          <w:sz w:val="24"/>
        </w:rPr>
        <w:t>FRIDAY,</w:t>
      </w:r>
      <w:r w:rsidRPr="002627EB">
        <w:rPr>
          <w:b/>
          <w:color w:val="1F497D" w:themeColor="text2"/>
          <w:spacing w:val="-7"/>
          <w:sz w:val="24"/>
        </w:rPr>
        <w:t xml:space="preserve"> </w:t>
      </w:r>
      <w:r w:rsidR="00BB73ED" w:rsidRPr="002627EB">
        <w:rPr>
          <w:b/>
          <w:color w:val="1F497D" w:themeColor="text2"/>
          <w:sz w:val="24"/>
        </w:rPr>
        <w:t>NOVEMBER 4</w:t>
      </w:r>
    </w:p>
    <w:p w14:paraId="77B01B50" w14:textId="77777777" w:rsidR="00834243" w:rsidRDefault="00834243" w:rsidP="00D112B8">
      <w:pPr>
        <w:spacing w:before="10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2"/>
        <w:gridCol w:w="1080"/>
        <w:gridCol w:w="4050"/>
        <w:gridCol w:w="3060"/>
      </w:tblGrid>
      <w:tr w:rsidR="00ED2B82" w14:paraId="24D92978" w14:textId="45909889" w:rsidTr="00A113A4">
        <w:trPr>
          <w:trHeight w:val="403"/>
        </w:trPr>
        <w:tc>
          <w:tcPr>
            <w:tcW w:w="1123" w:type="dxa"/>
            <w:tcBorders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3A14B364" w14:textId="77777777" w:rsidR="00ED2B82" w:rsidRDefault="00ED2B82" w:rsidP="00A20910">
            <w:pPr>
              <w:pStyle w:val="TableParagraph"/>
              <w:spacing w:before="6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Start</w:t>
            </w:r>
          </w:p>
        </w:tc>
        <w:tc>
          <w:tcPr>
            <w:tcW w:w="1122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4732C963" w14:textId="77777777" w:rsidR="00ED2B82" w:rsidRDefault="00ED2B82" w:rsidP="00D112B8">
            <w:pPr>
              <w:pStyle w:val="TableParagraph"/>
              <w:spacing w:before="68"/>
              <w:ind w:right="376"/>
              <w:rPr>
                <w:b/>
                <w:i/>
              </w:rPr>
            </w:pPr>
            <w:r>
              <w:rPr>
                <w:b/>
                <w:i/>
                <w:spacing w:val="-5"/>
              </w:rPr>
              <w:t>End</w:t>
            </w:r>
          </w:p>
        </w:tc>
        <w:tc>
          <w:tcPr>
            <w:tcW w:w="108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0264AE70" w14:textId="77777777" w:rsidR="00ED2B82" w:rsidRDefault="00ED2B82" w:rsidP="00A20910">
            <w:pPr>
              <w:pStyle w:val="TableParagraph"/>
              <w:spacing w:before="68"/>
              <w:ind w:right="11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Duration</w:t>
            </w:r>
          </w:p>
        </w:tc>
        <w:tc>
          <w:tcPr>
            <w:tcW w:w="405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B8CCE4"/>
          </w:tcPr>
          <w:p w14:paraId="6B84BF80" w14:textId="77777777" w:rsidR="00ED2B82" w:rsidRDefault="00ED2B82" w:rsidP="00A20910">
            <w:pPr>
              <w:pStyle w:val="TableParagraph"/>
              <w:spacing w:before="68"/>
              <w:ind w:right="1791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Item</w:t>
            </w:r>
          </w:p>
        </w:tc>
        <w:tc>
          <w:tcPr>
            <w:tcW w:w="3060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B8CCE4"/>
          </w:tcPr>
          <w:p w14:paraId="5EB36FE9" w14:textId="77777777" w:rsidR="00ED2B82" w:rsidRDefault="00ED2B82" w:rsidP="00A20910">
            <w:pPr>
              <w:pStyle w:val="TableParagraph"/>
              <w:spacing w:before="68"/>
              <w:ind w:right="111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Location</w:t>
            </w:r>
          </w:p>
        </w:tc>
      </w:tr>
      <w:tr w:rsidR="00ED2B82" w:rsidRPr="00B3264F" w14:paraId="44F6E603" w14:textId="3180C64F" w:rsidTr="005D7293">
        <w:trPr>
          <w:trHeight w:val="604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3A18A2AE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sz w:val="20"/>
              </w:rPr>
            </w:pPr>
            <w:r w:rsidRPr="00B3264F">
              <w:rPr>
                <w:rFonts w:asciiTheme="minorHAnsi" w:hAnsiTheme="minorHAnsi" w:cstheme="minorHAnsi"/>
                <w:sz w:val="20"/>
              </w:rPr>
              <w:t xml:space="preserve">7:00 </w:t>
            </w:r>
            <w:r w:rsidRPr="00B3264F">
              <w:rPr>
                <w:rFonts w:asciiTheme="minorHAnsi" w:hAnsiTheme="minorHAnsi" w:cstheme="minorHAnsi"/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5E25CEFE" w14:textId="6359C9E1" w:rsidR="00ED2B82" w:rsidRPr="00B3264F" w:rsidRDefault="00ED2B82" w:rsidP="00D112B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3264F">
              <w:rPr>
                <w:rFonts w:asciiTheme="minorHAnsi" w:hAnsiTheme="minorHAnsi" w:cstheme="minorHAnsi"/>
                <w:sz w:val="20"/>
                <w:szCs w:val="20"/>
              </w:rPr>
              <w:t>12:00 noon</w:t>
            </w: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B82C1AF" w14:textId="3598D172" w:rsidR="00ED2B82" w:rsidRPr="00B3264F" w:rsidRDefault="00ED2B82" w:rsidP="00D112B8">
            <w:pPr>
              <w:pStyle w:val="TableParagraph"/>
              <w:rPr>
                <w:sz w:val="18"/>
                <w:szCs w:val="18"/>
              </w:rPr>
            </w:pPr>
            <w:r w:rsidRPr="00B3264F">
              <w:rPr>
                <w:sz w:val="18"/>
                <w:szCs w:val="18"/>
              </w:rPr>
              <w:t xml:space="preserve">300 </w:t>
            </w:r>
            <w:r w:rsidRPr="00B3264F">
              <w:rPr>
                <w:sz w:val="20"/>
                <w:szCs w:val="20"/>
              </w:rPr>
              <w:t>minutes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5C80A8F4" w14:textId="77777777" w:rsidR="00ED2B82" w:rsidRPr="00B3264F" w:rsidRDefault="00ED2B82" w:rsidP="00D112B8">
            <w:pPr>
              <w:pStyle w:val="TableParagraph"/>
              <w:ind w:left="112"/>
              <w:rPr>
                <w:b/>
                <w:spacing w:val="-5"/>
              </w:rPr>
            </w:pPr>
            <w:r w:rsidRPr="00B3264F">
              <w:rPr>
                <w:b/>
              </w:rPr>
              <w:t>REGISTRATION</w:t>
            </w:r>
            <w:r w:rsidRPr="00B3264F">
              <w:rPr>
                <w:b/>
                <w:spacing w:val="-7"/>
              </w:rPr>
              <w:t xml:space="preserve"> </w:t>
            </w:r>
            <w:r w:rsidRPr="00B3264F">
              <w:rPr>
                <w:b/>
              </w:rPr>
              <w:t>&amp;</w:t>
            </w:r>
            <w:r w:rsidRPr="00B3264F">
              <w:rPr>
                <w:b/>
                <w:spacing w:val="-6"/>
              </w:rPr>
              <w:t xml:space="preserve"> </w:t>
            </w:r>
            <w:r w:rsidRPr="00B3264F">
              <w:rPr>
                <w:b/>
              </w:rPr>
              <w:t>POSTER</w:t>
            </w:r>
            <w:r w:rsidRPr="00B3264F">
              <w:rPr>
                <w:b/>
                <w:spacing w:val="-5"/>
              </w:rPr>
              <w:t xml:space="preserve"> </w:t>
            </w:r>
            <w:r w:rsidRPr="00B3264F">
              <w:rPr>
                <w:b/>
              </w:rPr>
              <w:t>SET</w:t>
            </w:r>
            <w:r w:rsidRPr="00B3264F">
              <w:rPr>
                <w:b/>
                <w:spacing w:val="-6"/>
              </w:rPr>
              <w:t xml:space="preserve"> </w:t>
            </w:r>
            <w:r w:rsidRPr="00B3264F">
              <w:rPr>
                <w:b/>
                <w:spacing w:val="-5"/>
              </w:rPr>
              <w:t>UP</w:t>
            </w:r>
          </w:p>
          <w:p w14:paraId="1C09ECEE" w14:textId="77777777" w:rsidR="00ED2B82" w:rsidRPr="00B3264F" w:rsidRDefault="00ED2B82" w:rsidP="00D112B8">
            <w:pPr>
              <w:pStyle w:val="TableParagraph"/>
              <w:ind w:left="112"/>
            </w:pPr>
            <w:r w:rsidRPr="00B3264F">
              <w:rPr>
                <w:b/>
              </w:rPr>
              <w:t>Registration</w:t>
            </w:r>
            <w:r w:rsidRPr="00B3264F">
              <w:rPr>
                <w:b/>
                <w:spacing w:val="-12"/>
              </w:rPr>
              <w:t xml:space="preserve"> </w:t>
            </w:r>
            <w:r w:rsidRPr="00B3264F">
              <w:rPr>
                <w:spacing w:val="-12"/>
              </w:rPr>
              <w:t>–</w:t>
            </w:r>
          </w:p>
          <w:p w14:paraId="124D477F" w14:textId="43D326C0" w:rsidR="00ED2B82" w:rsidRPr="00B3264F" w:rsidRDefault="00ED2B82" w:rsidP="00D112B8">
            <w:pPr>
              <w:pStyle w:val="TableParagraph"/>
              <w:ind w:left="112"/>
              <w:rPr>
                <w:b/>
              </w:rPr>
            </w:pPr>
            <w:r w:rsidRPr="00B3264F">
              <w:rPr>
                <w:b/>
              </w:rPr>
              <w:t>Posters</w:t>
            </w:r>
            <w:r w:rsidRPr="00B3264F">
              <w:rPr>
                <w:b/>
                <w:spacing w:val="-10"/>
              </w:rPr>
              <w:t xml:space="preserve"> </w:t>
            </w:r>
            <w:r w:rsidRPr="00B3264F">
              <w:rPr>
                <w:b/>
              </w:rPr>
              <w:t>–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0EFE184C" w14:textId="78FC1058" w:rsidR="00ED2B82" w:rsidRPr="00B3264F" w:rsidRDefault="00ED2B82" w:rsidP="00D112B8">
            <w:pPr>
              <w:pStyle w:val="TableParagraph"/>
              <w:ind w:left="112"/>
            </w:pPr>
          </w:p>
        </w:tc>
      </w:tr>
      <w:tr w:rsidR="00ED2B82" w:rsidRPr="00B3264F" w14:paraId="09F7A471" w14:textId="48409D45" w:rsidTr="00A113A4">
        <w:trPr>
          <w:trHeight w:val="268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EE2E917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 xml:space="preserve">7:00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7214F5B0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9225514" w14:textId="5EDDDAB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526A8B9" w14:textId="77777777" w:rsidR="00ED2B82" w:rsidRPr="00B3264F" w:rsidRDefault="00ED2B82" w:rsidP="00D112B8">
            <w:pPr>
              <w:pStyle w:val="TableParagraph"/>
              <w:spacing w:line="248" w:lineRule="exact"/>
              <w:ind w:left="112"/>
              <w:rPr>
                <w:i/>
              </w:rPr>
            </w:pPr>
            <w:r w:rsidRPr="00B3264F">
              <w:rPr>
                <w:i/>
                <w:spacing w:val="-2"/>
              </w:rPr>
              <w:t>Breakfast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57238D7C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B82" w:rsidRPr="00B3264F" w14:paraId="5FF16653" w14:textId="74CAD1AD" w:rsidTr="00A113A4">
        <w:trPr>
          <w:trHeight w:val="694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7C6C4715" w14:textId="77777777" w:rsidR="00ED2B82" w:rsidRPr="00B3264F" w:rsidRDefault="00ED2B82" w:rsidP="00D112B8">
            <w:pPr>
              <w:pStyle w:val="TableParagraph"/>
              <w:ind w:left="112"/>
              <w:rPr>
                <w:sz w:val="20"/>
              </w:rPr>
            </w:pPr>
            <w:r w:rsidRPr="00B3264F">
              <w:rPr>
                <w:sz w:val="20"/>
              </w:rPr>
              <w:t>8:00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0EFEE22" w14:textId="77777777" w:rsidR="00ED2B82" w:rsidRPr="00B3264F" w:rsidRDefault="00ED2B82" w:rsidP="00D11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F8F71C7" w14:textId="77777777" w:rsidR="00ED2B82" w:rsidRPr="00B3264F" w:rsidRDefault="00ED2B82" w:rsidP="00D112B8">
            <w:pPr>
              <w:pStyle w:val="TableParagraph"/>
              <w:ind w:left="119" w:right="109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E80FD4E" w14:textId="0F217905" w:rsidR="00CA5A31" w:rsidRPr="00187626" w:rsidRDefault="00CA5A31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>
              <w:rPr>
                <w:b/>
                <w:shd w:val="clear" w:color="auto" w:fill="8DB3E2" w:themeFill="text2" w:themeFillTint="66"/>
              </w:rPr>
              <w:t>OPENING REMARKS</w:t>
            </w:r>
          </w:p>
          <w:p w14:paraId="64DD207B" w14:textId="7CC497F2" w:rsidR="00563B98" w:rsidRDefault="00563B98" w:rsidP="00D112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Dr. Jim </w:t>
            </w:r>
            <w:proofErr w:type="spellStart"/>
            <w:r>
              <w:rPr>
                <w:rFonts w:eastAsia="Times New Roman"/>
                <w:b/>
                <w:bCs/>
              </w:rPr>
              <w:t>Woodgett</w:t>
            </w:r>
            <w:proofErr w:type="spellEnd"/>
            <w:r>
              <w:rPr>
                <w:rFonts w:eastAsia="Times New Roman"/>
                <w:b/>
                <w:bCs/>
              </w:rPr>
              <w:t>,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</w:rPr>
              <w:t>TFRI President and Scientific Director: “TFRI’s New Programs”</w:t>
            </w:r>
          </w:p>
          <w:p w14:paraId="1233EF92" w14:textId="77777777" w:rsidR="00563B98" w:rsidRDefault="00563B98" w:rsidP="00D112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Dr. Andre </w:t>
            </w:r>
            <w:proofErr w:type="spellStart"/>
            <w:r>
              <w:rPr>
                <w:rFonts w:eastAsia="Times New Roman"/>
                <w:b/>
                <w:bCs/>
              </w:rPr>
              <w:t>Veillette</w:t>
            </w:r>
            <w:proofErr w:type="spellEnd"/>
            <w:r>
              <w:rPr>
                <w:rFonts w:eastAsia="Times New Roman"/>
                <w:b/>
                <w:bCs/>
              </w:rPr>
              <w:t>,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</w:rPr>
              <w:t xml:space="preserve">Executive Director, Marathon of Hope Cancer </w:t>
            </w:r>
            <w:proofErr w:type="spellStart"/>
            <w:r>
              <w:rPr>
                <w:rFonts w:eastAsia="Times New Roman"/>
              </w:rPr>
              <w:t>Centres</w:t>
            </w:r>
            <w:proofErr w:type="spellEnd"/>
            <w:r>
              <w:rPr>
                <w:rFonts w:eastAsia="Times New Roman"/>
              </w:rPr>
              <w:t xml:space="preserve"> Network “An Update on MOH”</w:t>
            </w:r>
          </w:p>
          <w:p w14:paraId="0B15EDD0" w14:textId="20B17304" w:rsidR="00563B98" w:rsidRDefault="00563B98" w:rsidP="00D112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Mr. Michael Mazza,</w:t>
            </w:r>
            <w:r>
              <w:rPr>
                <w:rStyle w:val="apple-converted-space"/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</w:rPr>
              <w:t>Executive Director, Terry Fox Foundation</w:t>
            </w:r>
          </w:p>
          <w:p w14:paraId="6D0CE0EB" w14:textId="36B34044" w:rsidR="00ED2B82" w:rsidRPr="00B3264F" w:rsidRDefault="00ED2B82" w:rsidP="00D112B8">
            <w:pPr>
              <w:pStyle w:val="TableParagraph"/>
              <w:ind w:left="112" w:right="1528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221D7A81" w14:textId="07F8EE3A" w:rsidR="00ED2B82" w:rsidRPr="00B3264F" w:rsidRDefault="00ED2B82" w:rsidP="00D112B8">
            <w:pPr>
              <w:pStyle w:val="TableParagraph"/>
              <w:ind w:left="112"/>
            </w:pPr>
          </w:p>
        </w:tc>
      </w:tr>
      <w:tr w:rsidR="00ED2B82" w:rsidRPr="007252D7" w14:paraId="53F6A374" w14:textId="1B7F1268" w:rsidTr="00A113A4">
        <w:trPr>
          <w:trHeight w:val="700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AEF7896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>9:00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5FF1E4B0" w14:textId="77777777" w:rsidR="00ED2B82" w:rsidRPr="00B3264F" w:rsidRDefault="00ED2B82" w:rsidP="00D11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5A3D542F" w14:textId="47FC246E" w:rsidR="00ED2B82" w:rsidRDefault="00ED2B82" w:rsidP="00D112B8">
            <w:pPr>
              <w:pStyle w:val="TableParagraph"/>
              <w:spacing w:line="243" w:lineRule="exact"/>
              <w:ind w:left="119" w:right="109"/>
              <w:rPr>
                <w:spacing w:val="-4"/>
                <w:sz w:val="20"/>
              </w:rPr>
            </w:pPr>
            <w:r w:rsidRPr="00B3264F">
              <w:rPr>
                <w:sz w:val="20"/>
              </w:rPr>
              <w:t xml:space="preserve">90 </w:t>
            </w:r>
            <w:r w:rsidRPr="00B3264F">
              <w:rPr>
                <w:spacing w:val="-4"/>
                <w:sz w:val="20"/>
              </w:rPr>
              <w:t>mins</w:t>
            </w:r>
          </w:p>
          <w:p w14:paraId="2F0E75CA" w14:textId="58C99A73" w:rsidR="00187626" w:rsidRDefault="00187626" w:rsidP="00D112B8">
            <w:pPr>
              <w:pStyle w:val="TableParagraph"/>
              <w:spacing w:line="243" w:lineRule="exact"/>
              <w:ind w:left="119" w:right="109"/>
              <w:rPr>
                <w:spacing w:val="-4"/>
                <w:sz w:val="20"/>
              </w:rPr>
            </w:pPr>
          </w:p>
          <w:p w14:paraId="49372656" w14:textId="44557F26" w:rsidR="00187626" w:rsidRDefault="00187626" w:rsidP="00D112B8">
            <w:pPr>
              <w:pStyle w:val="TableParagraph"/>
              <w:spacing w:line="243" w:lineRule="exact"/>
              <w:ind w:right="109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3 talks of 25 min each</w:t>
            </w:r>
          </w:p>
          <w:p w14:paraId="5DDF17BE" w14:textId="75F88619" w:rsidR="00187626" w:rsidRPr="00B3264F" w:rsidRDefault="00187626" w:rsidP="00D112B8">
            <w:pPr>
              <w:pStyle w:val="TableParagraph"/>
              <w:spacing w:line="243" w:lineRule="exact"/>
              <w:ind w:left="119" w:right="109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41E37F0" w14:textId="05D24E68" w:rsidR="00ED2B82" w:rsidRPr="00187626" w:rsidRDefault="00ED2B82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 w:rsidRPr="00CA5A31">
              <w:rPr>
                <w:b/>
                <w:shd w:val="clear" w:color="auto" w:fill="8DB3E2" w:themeFill="text2" w:themeFillTint="66"/>
              </w:rPr>
              <w:t>PLENARY</w:t>
            </w:r>
            <w:r w:rsidRPr="00CA5A31">
              <w:rPr>
                <w:b/>
                <w:spacing w:val="-9"/>
                <w:shd w:val="clear" w:color="auto" w:fill="8DB3E2" w:themeFill="text2" w:themeFillTint="66"/>
              </w:rPr>
              <w:t xml:space="preserve"> </w:t>
            </w:r>
            <w:r w:rsidR="00187626" w:rsidRPr="00CA5A31">
              <w:rPr>
                <w:b/>
                <w:spacing w:val="-5"/>
                <w:shd w:val="clear" w:color="auto" w:fill="8DB3E2" w:themeFill="text2" w:themeFillTint="66"/>
              </w:rPr>
              <w:t>I</w:t>
            </w:r>
          </w:p>
          <w:p w14:paraId="7981EA16" w14:textId="559F7E9A" w:rsidR="001E6EE6" w:rsidRPr="00187626" w:rsidRDefault="00187626" w:rsidP="00D112B8">
            <w:pPr>
              <w:pStyle w:val="TableParagrap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Session </w:t>
            </w:r>
            <w:r w:rsidR="001E6EE6" w:rsidRPr="00187626">
              <w:rPr>
                <w:bCs/>
                <w:spacing w:val="-5"/>
              </w:rPr>
              <w:t>Chair</w:t>
            </w:r>
            <w:r w:rsidR="003B6AD2">
              <w:rPr>
                <w:bCs/>
                <w:spacing w:val="-5"/>
              </w:rPr>
              <w:t>:</w:t>
            </w:r>
            <w:r w:rsidR="001E6EE6" w:rsidRPr="00187626">
              <w:rPr>
                <w:bCs/>
                <w:spacing w:val="-5"/>
              </w:rPr>
              <w:t xml:space="preserve"> </w:t>
            </w:r>
            <w:r w:rsidRPr="003B6AD2">
              <w:rPr>
                <w:b/>
                <w:spacing w:val="-5"/>
              </w:rPr>
              <w:t xml:space="preserve">Dr. </w:t>
            </w:r>
            <w:r w:rsidR="001E6EE6" w:rsidRPr="003B6AD2">
              <w:rPr>
                <w:b/>
                <w:spacing w:val="-5"/>
              </w:rPr>
              <w:t>Steve Robbins</w:t>
            </w:r>
          </w:p>
          <w:p w14:paraId="71F613EF" w14:textId="77777777" w:rsidR="007F415B" w:rsidRDefault="00187626" w:rsidP="00D112B8">
            <w:pPr>
              <w:pStyle w:val="TableParagrap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Presenters: </w:t>
            </w:r>
          </w:p>
          <w:p w14:paraId="5E6B50FD" w14:textId="75099D8F" w:rsidR="009D68AA" w:rsidRDefault="00187626" w:rsidP="00D112B8">
            <w:pPr>
              <w:pStyle w:val="PlainText"/>
            </w:pPr>
            <w:r w:rsidRPr="003B6AD2">
              <w:rPr>
                <w:b/>
                <w:spacing w:val="-5"/>
              </w:rPr>
              <w:t xml:space="preserve">Dr. </w:t>
            </w:r>
            <w:r w:rsidR="00666F49" w:rsidRPr="003B6AD2">
              <w:rPr>
                <w:b/>
                <w:spacing w:val="-5"/>
              </w:rPr>
              <w:t>John Bell</w:t>
            </w:r>
            <w:r>
              <w:rPr>
                <w:bCs/>
                <w:spacing w:val="-5"/>
              </w:rPr>
              <w:t xml:space="preserve">, </w:t>
            </w:r>
            <w:r w:rsidR="007F415B">
              <w:rPr>
                <w:bCs/>
                <w:spacing w:val="-5"/>
              </w:rPr>
              <w:t xml:space="preserve">Ottawa Health Research Institute, </w:t>
            </w:r>
            <w:r>
              <w:rPr>
                <w:bCs/>
                <w:spacing w:val="-5"/>
              </w:rPr>
              <w:t>Project Leader, Program Project Grant on Oncolytic Viruses</w:t>
            </w:r>
            <w:r w:rsidR="009A4576">
              <w:rPr>
                <w:bCs/>
                <w:spacing w:val="-5"/>
              </w:rPr>
              <w:t xml:space="preserve"> (PPG)</w:t>
            </w:r>
            <w:r w:rsidR="00CA5A31">
              <w:rPr>
                <w:bCs/>
                <w:spacing w:val="-5"/>
              </w:rPr>
              <w:t xml:space="preserve"> </w:t>
            </w:r>
            <w:r w:rsidR="009D68AA">
              <w:rPr>
                <w:bCs/>
                <w:spacing w:val="-5"/>
              </w:rPr>
              <w:t>“</w:t>
            </w:r>
            <w:r w:rsidR="009D68AA">
              <w:t>Design and application of oncolytic viruses”</w:t>
            </w:r>
          </w:p>
          <w:p w14:paraId="65576A1A" w14:textId="560EF3BE" w:rsidR="009A4576" w:rsidRDefault="009A4576" w:rsidP="00D112B8">
            <w:pPr>
              <w:pStyle w:val="TableParagraph"/>
              <w:rPr>
                <w:bCs/>
                <w:spacing w:val="-5"/>
              </w:rPr>
            </w:pPr>
          </w:p>
          <w:p w14:paraId="2CA57230" w14:textId="4FA53A52" w:rsidR="00A22EC0" w:rsidRDefault="00187626" w:rsidP="00D112B8">
            <w:pPr>
              <w:pStyle w:val="TableParagraph"/>
            </w:pPr>
            <w:r w:rsidRPr="003B6AD2">
              <w:rPr>
                <w:b/>
                <w:spacing w:val="-5"/>
              </w:rPr>
              <w:t xml:space="preserve">Dr. </w:t>
            </w:r>
            <w:r w:rsidR="00666F49" w:rsidRPr="003B6AD2">
              <w:rPr>
                <w:b/>
                <w:spacing w:val="-5"/>
              </w:rPr>
              <w:t>Jeanette Boudreau</w:t>
            </w:r>
            <w:r>
              <w:rPr>
                <w:bCs/>
                <w:spacing w:val="-5"/>
              </w:rPr>
              <w:t xml:space="preserve">, </w:t>
            </w:r>
            <w:r w:rsidR="007F415B">
              <w:rPr>
                <w:bCs/>
                <w:spacing w:val="-5"/>
              </w:rPr>
              <w:t>Dalhousie University</w:t>
            </w:r>
            <w:r w:rsidR="00CA5A31">
              <w:rPr>
                <w:bCs/>
                <w:spacing w:val="-5"/>
              </w:rPr>
              <w:t>,</w:t>
            </w:r>
            <w:r w:rsidR="007F415B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>New Investigator</w:t>
            </w:r>
            <w:r w:rsidR="004F19EF">
              <w:rPr>
                <w:bCs/>
                <w:spacing w:val="-5"/>
              </w:rPr>
              <w:t>, “</w:t>
            </w:r>
            <w:r w:rsidR="004F19EF">
              <w:t xml:space="preserve">The role of natural killer cells in the spatial immunology of </w:t>
            </w:r>
            <w:proofErr w:type="spellStart"/>
            <w:r w:rsidR="004F19EF">
              <w:t>tumours</w:t>
            </w:r>
            <w:proofErr w:type="spellEnd"/>
            <w:r w:rsidR="004F19EF">
              <w:t>”</w:t>
            </w:r>
          </w:p>
          <w:p w14:paraId="10BB3BED" w14:textId="77777777" w:rsidR="009D68AA" w:rsidRPr="00A22EC0" w:rsidRDefault="009D68AA" w:rsidP="00D112B8">
            <w:pPr>
              <w:pStyle w:val="TableParagraph"/>
              <w:rPr>
                <w:bCs/>
                <w:spacing w:val="-5"/>
              </w:rPr>
            </w:pPr>
          </w:p>
          <w:p w14:paraId="529EABC3" w14:textId="62BBB7A1" w:rsidR="00F15F46" w:rsidRPr="007252D7" w:rsidRDefault="00891DE5" w:rsidP="00D112B8">
            <w:pPr>
              <w:pStyle w:val="TableParagraph"/>
              <w:rPr>
                <w:bCs/>
                <w:lang w:val="en-CA"/>
              </w:rPr>
            </w:pPr>
            <w:r>
              <w:rPr>
                <w:bCs/>
                <w:spacing w:val="-5"/>
                <w:lang w:val="en-CA"/>
              </w:rPr>
              <w:t xml:space="preserve">BC Cancer Consortium Investigators:  </w:t>
            </w:r>
            <w:r w:rsidR="007F415B">
              <w:rPr>
                <w:b/>
                <w:spacing w:val="-5"/>
                <w:lang w:val="en-CA"/>
              </w:rPr>
              <w:t>Drs</w:t>
            </w:r>
            <w:r w:rsidR="003E2E7D">
              <w:rPr>
                <w:b/>
                <w:spacing w:val="-5"/>
                <w:lang w:val="en-CA"/>
              </w:rPr>
              <w:t>.</w:t>
            </w:r>
            <w:r w:rsidR="007F415B">
              <w:rPr>
                <w:b/>
                <w:spacing w:val="-5"/>
                <w:lang w:val="en-CA"/>
              </w:rPr>
              <w:t xml:space="preserve"> </w:t>
            </w:r>
            <w:r w:rsidR="007F415B" w:rsidRPr="003B6AD2">
              <w:rPr>
                <w:b/>
                <w:spacing w:val="-5"/>
                <w:lang w:val="en-CA"/>
              </w:rPr>
              <w:t xml:space="preserve">Janessa </w:t>
            </w:r>
            <w:proofErr w:type="spellStart"/>
            <w:r w:rsidR="007F415B" w:rsidRPr="003B6AD2">
              <w:rPr>
                <w:b/>
                <w:spacing w:val="-5"/>
                <w:lang w:val="en-CA"/>
              </w:rPr>
              <w:t>Laskin</w:t>
            </w:r>
            <w:proofErr w:type="spellEnd"/>
            <w:r w:rsidR="007F415B" w:rsidRPr="003B6AD2">
              <w:rPr>
                <w:b/>
                <w:spacing w:val="-5"/>
                <w:lang w:val="en-CA"/>
              </w:rPr>
              <w:t xml:space="preserve"> </w:t>
            </w:r>
            <w:r w:rsidR="003E2E7D">
              <w:rPr>
                <w:b/>
                <w:spacing w:val="-5"/>
                <w:lang w:val="en-CA"/>
              </w:rPr>
              <w:t xml:space="preserve">and </w:t>
            </w:r>
            <w:r w:rsidR="007F415B" w:rsidRPr="003B6AD2">
              <w:rPr>
                <w:b/>
                <w:spacing w:val="-5"/>
                <w:lang w:val="en-CA"/>
              </w:rPr>
              <w:t xml:space="preserve">Steve </w:t>
            </w:r>
            <w:proofErr w:type="gramStart"/>
            <w:r w:rsidR="007F415B" w:rsidRPr="003B6AD2">
              <w:rPr>
                <w:b/>
                <w:spacing w:val="-5"/>
                <w:lang w:val="en-CA"/>
              </w:rPr>
              <w:t>Jones</w:t>
            </w:r>
            <w:r w:rsidR="007F415B" w:rsidRPr="003B6AD2">
              <w:rPr>
                <w:bCs/>
                <w:spacing w:val="-5"/>
                <w:lang w:val="en-CA"/>
              </w:rPr>
              <w:t xml:space="preserve"> </w:t>
            </w:r>
            <w:r w:rsidR="007F415B">
              <w:rPr>
                <w:bCs/>
                <w:spacing w:val="-5"/>
                <w:lang w:val="en-CA"/>
              </w:rPr>
              <w:t xml:space="preserve"> </w:t>
            </w:r>
            <w:r w:rsidR="00AF1EDB">
              <w:rPr>
                <w:bCs/>
                <w:spacing w:val="-5"/>
                <w:lang w:val="en-CA"/>
              </w:rPr>
              <w:t>Precision</w:t>
            </w:r>
            <w:proofErr w:type="gramEnd"/>
            <w:r w:rsidR="00AF1EDB">
              <w:rPr>
                <w:bCs/>
                <w:spacing w:val="-5"/>
                <w:lang w:val="en-CA"/>
              </w:rPr>
              <w:t xml:space="preserve"> Medicine Initiatives 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2C304C94" w14:textId="25E210C3" w:rsidR="00ED2B82" w:rsidRPr="007252D7" w:rsidRDefault="00ED2B82" w:rsidP="00D112B8">
            <w:pPr>
              <w:pStyle w:val="TableParagraph"/>
              <w:spacing w:line="270" w:lineRule="atLeast"/>
              <w:ind w:right="1015"/>
              <w:rPr>
                <w:lang w:val="en-CA"/>
              </w:rPr>
            </w:pPr>
          </w:p>
        </w:tc>
      </w:tr>
      <w:tr w:rsidR="00ED2B82" w:rsidRPr="00B3264F" w14:paraId="64091446" w14:textId="7E6763F2" w:rsidTr="00A113A4">
        <w:trPr>
          <w:trHeight w:val="406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37E9833D" w14:textId="77777777" w:rsidR="00ED2B82" w:rsidRPr="00B3264F" w:rsidRDefault="00ED2B82" w:rsidP="00D112B8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>10:30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45C9CCB" w14:textId="77777777" w:rsidR="00ED2B82" w:rsidRPr="00B3264F" w:rsidRDefault="00ED2B82" w:rsidP="00D11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8FF97B1" w14:textId="77777777" w:rsidR="00ED2B82" w:rsidRDefault="00ED2B82" w:rsidP="00D112B8">
            <w:pPr>
              <w:pStyle w:val="TableParagraph"/>
              <w:spacing w:line="240" w:lineRule="exact"/>
              <w:ind w:left="119" w:right="108"/>
              <w:rPr>
                <w:spacing w:val="-4"/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  <w:p w14:paraId="3FF7E539" w14:textId="1A167B9F" w:rsidR="007F415B" w:rsidRPr="00B3264F" w:rsidRDefault="007F415B" w:rsidP="00D112B8">
            <w:pPr>
              <w:pStyle w:val="TableParagraph"/>
              <w:spacing w:line="240" w:lineRule="exact"/>
              <w:ind w:left="119" w:right="108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AB8EFBB" w14:textId="1A81744D" w:rsidR="003F3373" w:rsidRPr="0015537D" w:rsidRDefault="003F3373" w:rsidP="00D112B8">
            <w:pPr>
              <w:pStyle w:val="TableParagraph"/>
              <w:shd w:val="clear" w:color="auto" w:fill="8DB3E2" w:themeFill="text2" w:themeFillTint="66"/>
              <w:spacing w:line="266" w:lineRule="exact"/>
              <w:ind w:left="112"/>
              <w:rPr>
                <w:b/>
                <w:bCs/>
                <w:iCs/>
                <w:spacing w:val="-2"/>
              </w:rPr>
            </w:pPr>
            <w:r w:rsidRPr="0015537D">
              <w:rPr>
                <w:b/>
                <w:bCs/>
                <w:iCs/>
                <w:spacing w:val="-2"/>
              </w:rPr>
              <w:t>RAPID FIRE AND POSTER SESSION #1</w:t>
            </w:r>
          </w:p>
          <w:p w14:paraId="7C19B53D" w14:textId="77777777" w:rsidR="0015537D" w:rsidRPr="003F3373" w:rsidRDefault="0015537D" w:rsidP="00D112B8">
            <w:pPr>
              <w:pStyle w:val="TableParagraph"/>
              <w:shd w:val="clear" w:color="auto" w:fill="8DB3E2" w:themeFill="text2" w:themeFillTint="66"/>
              <w:spacing w:line="266" w:lineRule="exact"/>
              <w:ind w:left="112"/>
              <w:rPr>
                <w:b/>
                <w:bCs/>
                <w:iCs/>
                <w:spacing w:val="-2"/>
              </w:rPr>
            </w:pPr>
          </w:p>
          <w:p w14:paraId="2B5249C9" w14:textId="77777777" w:rsidR="000712C3" w:rsidRPr="00EB1F8B" w:rsidRDefault="00EB1F8B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 w:rsidRPr="000532D4">
              <w:rPr>
                <w:i/>
                <w:spacing w:val="-2"/>
              </w:rPr>
              <w:t>Chair – TBC</w:t>
            </w:r>
          </w:p>
          <w:p w14:paraId="0EE57DB6" w14:textId="77777777" w:rsidR="000712C3" w:rsidRPr="000712C3" w:rsidRDefault="000712C3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>
              <w:rPr>
                <w:i/>
                <w:spacing w:val="-2"/>
              </w:rPr>
              <w:lastRenderedPageBreak/>
              <w:t xml:space="preserve"> </w:t>
            </w:r>
            <w:r w:rsidRPr="00A476A2">
              <w:rPr>
                <w:i/>
                <w:spacing w:val="-2"/>
              </w:rPr>
              <w:t>4 selected trainee presentations (3 min each)</w:t>
            </w:r>
          </w:p>
          <w:p w14:paraId="151472DB" w14:textId="77777777" w:rsidR="000712C3" w:rsidRDefault="000712C3" w:rsidP="00D112B8">
            <w:pPr>
              <w:pStyle w:val="TableParagraph"/>
              <w:spacing w:line="266" w:lineRule="exact"/>
              <w:rPr>
                <w:iCs/>
                <w:spacing w:val="-2"/>
              </w:rPr>
            </w:pPr>
            <w:r w:rsidRPr="00A476A2">
              <w:rPr>
                <w:i/>
                <w:spacing w:val="-2"/>
              </w:rPr>
              <w:t>Break and poster viewing to follow</w:t>
            </w:r>
            <w:r w:rsidRPr="00CA5A31">
              <w:rPr>
                <w:iCs/>
                <w:spacing w:val="-2"/>
              </w:rPr>
              <w:t xml:space="preserve"> </w:t>
            </w:r>
          </w:p>
          <w:p w14:paraId="4C86F6D4" w14:textId="6924B616" w:rsidR="000712C3" w:rsidRDefault="000712C3" w:rsidP="00D112B8">
            <w:pPr>
              <w:pStyle w:val="TableParagraph"/>
              <w:spacing w:line="266" w:lineRule="exact"/>
              <w:rPr>
                <w:spacing w:val="-4"/>
              </w:rPr>
            </w:pPr>
            <w:r w:rsidRPr="00CA5A31">
              <w:rPr>
                <w:iCs/>
                <w:spacing w:val="-2"/>
              </w:rPr>
              <w:t>This will be a</w:t>
            </w:r>
            <w:r>
              <w:rPr>
                <w:iCs/>
                <w:spacing w:val="-2"/>
              </w:rPr>
              <w:t xml:space="preserve"> 15-minute,</w:t>
            </w:r>
            <w:r w:rsidRPr="00CA5A31">
              <w:rPr>
                <w:spacing w:val="-4"/>
              </w:rPr>
              <w:t xml:space="preserve"> rapid</w:t>
            </w:r>
            <w:r>
              <w:rPr>
                <w:spacing w:val="-4"/>
              </w:rPr>
              <w:t>-</w:t>
            </w:r>
            <w:r w:rsidRPr="00CA5A31">
              <w:rPr>
                <w:spacing w:val="-4"/>
              </w:rPr>
              <w:t xml:space="preserve">fire session </w:t>
            </w:r>
            <w:r>
              <w:rPr>
                <w:spacing w:val="-4"/>
              </w:rPr>
              <w:t>f</w:t>
            </w:r>
            <w:r w:rsidRPr="00CA5A31">
              <w:rPr>
                <w:spacing w:val="-4"/>
              </w:rPr>
              <w:t xml:space="preserve">ollowed by 45 minutes for </w:t>
            </w:r>
            <w:r>
              <w:rPr>
                <w:spacing w:val="-4"/>
              </w:rPr>
              <w:t>viewing posters</w:t>
            </w:r>
          </w:p>
          <w:p w14:paraId="3664B9B0" w14:textId="70B7F07D" w:rsidR="00CA5A31" w:rsidRPr="00B3264F" w:rsidRDefault="00CA5A31" w:rsidP="00D112B8">
            <w:pPr>
              <w:pStyle w:val="TableParagraph"/>
              <w:spacing w:line="266" w:lineRule="exact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51347213" w14:textId="77777777" w:rsidR="00ED2B82" w:rsidRPr="00B3264F" w:rsidRDefault="00ED2B82" w:rsidP="00D112B8">
            <w:pPr>
              <w:pStyle w:val="TableParagraph"/>
              <w:rPr>
                <w:rFonts w:ascii="Times New Roman"/>
              </w:rPr>
            </w:pPr>
          </w:p>
        </w:tc>
      </w:tr>
      <w:tr w:rsidR="00ED2B82" w:rsidRPr="00B3264F" w14:paraId="4712B8C3" w14:textId="394AA290" w:rsidTr="00A113A4">
        <w:trPr>
          <w:trHeight w:val="711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B5BA54F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>11:30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5E1A669" w14:textId="77777777" w:rsidR="00ED2B82" w:rsidRPr="00B3264F" w:rsidRDefault="00ED2B82" w:rsidP="00D112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83A67ED" w14:textId="77777777" w:rsidR="00ED2B82" w:rsidRDefault="00ED2B82" w:rsidP="00D112B8">
            <w:pPr>
              <w:pStyle w:val="TableParagraph"/>
              <w:spacing w:line="243" w:lineRule="exact"/>
              <w:ind w:left="119" w:right="108"/>
              <w:rPr>
                <w:spacing w:val="-4"/>
                <w:sz w:val="20"/>
              </w:rPr>
            </w:pPr>
            <w:r w:rsidRPr="00B3264F">
              <w:rPr>
                <w:sz w:val="20"/>
              </w:rPr>
              <w:t xml:space="preserve">90 </w:t>
            </w:r>
            <w:r w:rsidRPr="00B3264F">
              <w:rPr>
                <w:spacing w:val="-4"/>
                <w:sz w:val="20"/>
              </w:rPr>
              <w:t>mins</w:t>
            </w:r>
          </w:p>
          <w:p w14:paraId="0CB9D467" w14:textId="685E389F" w:rsidR="00187626" w:rsidRPr="00B3264F" w:rsidRDefault="00187626" w:rsidP="00D112B8">
            <w:pPr>
              <w:pStyle w:val="TableParagraph"/>
              <w:spacing w:line="243" w:lineRule="exact"/>
              <w:ind w:left="119" w:right="108"/>
              <w:rPr>
                <w:sz w:val="20"/>
              </w:rPr>
            </w:pPr>
            <w:r>
              <w:rPr>
                <w:spacing w:val="-4"/>
                <w:sz w:val="20"/>
              </w:rPr>
              <w:t>3 talks of 25 min each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0218107" w14:textId="0C55AEC6" w:rsidR="00CA5A31" w:rsidRPr="00187626" w:rsidRDefault="00CA5A31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 w:rsidRPr="00CA5A31">
              <w:rPr>
                <w:b/>
                <w:shd w:val="clear" w:color="auto" w:fill="8DB3E2" w:themeFill="text2" w:themeFillTint="66"/>
              </w:rPr>
              <w:t>PLENARY</w:t>
            </w:r>
            <w:r w:rsidRPr="00CA5A31">
              <w:rPr>
                <w:b/>
                <w:spacing w:val="-9"/>
                <w:shd w:val="clear" w:color="auto" w:fill="8DB3E2" w:themeFill="text2" w:themeFillTint="66"/>
              </w:rPr>
              <w:t xml:space="preserve"> </w:t>
            </w:r>
            <w:r>
              <w:rPr>
                <w:b/>
                <w:spacing w:val="-5"/>
                <w:shd w:val="clear" w:color="auto" w:fill="8DB3E2" w:themeFill="text2" w:themeFillTint="66"/>
              </w:rPr>
              <w:t>II</w:t>
            </w:r>
          </w:p>
          <w:p w14:paraId="0341D584" w14:textId="274AE9F8" w:rsidR="001E6EE6" w:rsidRPr="00187626" w:rsidRDefault="00187626" w:rsidP="00D112B8">
            <w:pPr>
              <w:pStyle w:val="TableParagrap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Session </w:t>
            </w:r>
            <w:r w:rsidR="001E6EE6" w:rsidRPr="00187626">
              <w:rPr>
                <w:bCs/>
                <w:spacing w:val="-5"/>
              </w:rPr>
              <w:t>Chair</w:t>
            </w:r>
            <w:r>
              <w:rPr>
                <w:bCs/>
                <w:spacing w:val="-5"/>
              </w:rPr>
              <w:t>:</w:t>
            </w:r>
            <w:r w:rsidR="001E6EE6" w:rsidRPr="00187626">
              <w:rPr>
                <w:bCs/>
                <w:spacing w:val="-5"/>
              </w:rPr>
              <w:t xml:space="preserve"> </w:t>
            </w:r>
            <w:r w:rsidRPr="003B6AD2">
              <w:rPr>
                <w:b/>
                <w:spacing w:val="-5"/>
              </w:rPr>
              <w:t xml:space="preserve">Dr. </w:t>
            </w:r>
            <w:r w:rsidR="001E6EE6" w:rsidRPr="003B6AD2">
              <w:rPr>
                <w:b/>
                <w:spacing w:val="-5"/>
              </w:rPr>
              <w:t>Morag Park</w:t>
            </w:r>
          </w:p>
          <w:p w14:paraId="0A033400" w14:textId="77777777" w:rsidR="00330721" w:rsidRDefault="003B6AD2" w:rsidP="00D112B8">
            <w:pPr>
              <w:pStyle w:val="TableParagraph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Presenters: </w:t>
            </w:r>
          </w:p>
          <w:p w14:paraId="5FE4030A" w14:textId="77777777" w:rsidR="006C0B43" w:rsidRDefault="00187626" w:rsidP="00D112B8">
            <w:pPr>
              <w:pStyle w:val="TableParagraph"/>
            </w:pPr>
            <w:r w:rsidRPr="003B6AD2">
              <w:rPr>
                <w:b/>
                <w:spacing w:val="-5"/>
              </w:rPr>
              <w:t xml:space="preserve">Dr. </w:t>
            </w:r>
            <w:r w:rsidR="00666F49" w:rsidRPr="003B6AD2">
              <w:rPr>
                <w:b/>
                <w:spacing w:val="-5"/>
              </w:rPr>
              <w:t>Ly Vu</w:t>
            </w:r>
            <w:r>
              <w:rPr>
                <w:bCs/>
                <w:spacing w:val="-5"/>
              </w:rPr>
              <w:t>, New Investigator</w:t>
            </w:r>
            <w:r w:rsidR="00CA5A31">
              <w:rPr>
                <w:bCs/>
                <w:spacing w:val="-5"/>
              </w:rPr>
              <w:t xml:space="preserve">, </w:t>
            </w:r>
            <w:r w:rsidR="006C0B43">
              <w:rPr>
                <w:bCs/>
                <w:spacing w:val="-5"/>
              </w:rPr>
              <w:t>BC Cancer “</w:t>
            </w:r>
            <w:r w:rsidR="006C0B43">
              <w:t>Targeting RNA modification pathways in leukemia”</w:t>
            </w:r>
          </w:p>
          <w:p w14:paraId="4B1AED71" w14:textId="7B576215" w:rsidR="00330721" w:rsidRDefault="00187626" w:rsidP="00D112B8">
            <w:pPr>
              <w:pStyle w:val="TableParagraph"/>
              <w:rPr>
                <w:bCs/>
                <w:spacing w:val="-5"/>
              </w:rPr>
            </w:pPr>
            <w:r w:rsidRPr="003B6AD2">
              <w:rPr>
                <w:b/>
                <w:spacing w:val="-5"/>
              </w:rPr>
              <w:t>Dr</w:t>
            </w:r>
            <w:r w:rsidR="001C1E2C">
              <w:rPr>
                <w:b/>
                <w:spacing w:val="-5"/>
              </w:rPr>
              <w:t>s</w:t>
            </w:r>
            <w:r w:rsidRPr="003B6AD2">
              <w:rPr>
                <w:b/>
                <w:spacing w:val="-5"/>
              </w:rPr>
              <w:t>. Peter Siegel</w:t>
            </w:r>
            <w:r w:rsidR="00DA0BC1">
              <w:rPr>
                <w:b/>
                <w:spacing w:val="-5"/>
              </w:rPr>
              <w:t xml:space="preserve"> and Julie St. Pierre</w:t>
            </w:r>
            <w:r w:rsidR="00E27A14" w:rsidRPr="00891DE5">
              <w:rPr>
                <w:bCs/>
                <w:spacing w:val="-5"/>
              </w:rPr>
              <w:t xml:space="preserve">, McGill </w:t>
            </w:r>
            <w:r w:rsidR="00E27A14" w:rsidRPr="00C43DFE">
              <w:rPr>
                <w:rFonts w:asciiTheme="minorHAnsi" w:hAnsiTheme="minorHAnsi" w:cstheme="minorHAnsi"/>
                <w:bCs/>
                <w:spacing w:val="-5"/>
              </w:rPr>
              <w:t>University</w:t>
            </w:r>
            <w:r w:rsidR="00DA0BC1" w:rsidRPr="00C43DFE">
              <w:rPr>
                <w:rFonts w:asciiTheme="minorHAnsi" w:hAnsiTheme="minorHAnsi" w:cstheme="minorHAnsi"/>
                <w:bCs/>
                <w:spacing w:val="-5"/>
              </w:rPr>
              <w:t xml:space="preserve"> and University of Ott</w:t>
            </w:r>
            <w:r w:rsidR="001C1E2C" w:rsidRPr="00C43DFE">
              <w:rPr>
                <w:rFonts w:asciiTheme="minorHAnsi" w:hAnsiTheme="minorHAnsi" w:cstheme="minorHAnsi"/>
                <w:bCs/>
                <w:spacing w:val="-5"/>
              </w:rPr>
              <w:t>a</w:t>
            </w:r>
            <w:r w:rsidR="00DA0BC1" w:rsidRPr="00C43DFE">
              <w:rPr>
                <w:rFonts w:asciiTheme="minorHAnsi" w:hAnsiTheme="minorHAnsi" w:cstheme="minorHAnsi"/>
                <w:bCs/>
                <w:spacing w:val="-5"/>
              </w:rPr>
              <w:t>wa</w:t>
            </w:r>
            <w:r w:rsidR="00E27A14" w:rsidRPr="00C43DFE">
              <w:rPr>
                <w:rFonts w:asciiTheme="minorHAnsi" w:hAnsiTheme="minorHAnsi" w:cstheme="minorHAnsi"/>
                <w:bCs/>
                <w:spacing w:val="-5"/>
              </w:rPr>
              <w:t>,</w:t>
            </w:r>
            <w:r w:rsidR="00891DE5" w:rsidRPr="00C43DFE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="007F415B" w:rsidRPr="00C43DFE">
              <w:rPr>
                <w:rFonts w:asciiTheme="minorHAnsi" w:hAnsiTheme="minorHAnsi" w:cstheme="minorHAnsi"/>
                <w:bCs/>
                <w:spacing w:val="-5"/>
              </w:rPr>
              <w:t xml:space="preserve">Co-Lead </w:t>
            </w:r>
            <w:proofErr w:type="gramStart"/>
            <w:r w:rsidR="007F415B" w:rsidRPr="00C43DFE">
              <w:rPr>
                <w:rFonts w:asciiTheme="minorHAnsi" w:hAnsiTheme="minorHAnsi" w:cstheme="minorHAnsi"/>
                <w:bCs/>
                <w:spacing w:val="-5"/>
              </w:rPr>
              <w:t xml:space="preserve">Investigators </w:t>
            </w:r>
            <w:r w:rsidR="00666F49" w:rsidRPr="00C43DFE">
              <w:rPr>
                <w:rFonts w:asciiTheme="minorHAnsi" w:hAnsiTheme="minorHAnsi" w:cstheme="minorHAnsi"/>
                <w:bCs/>
                <w:spacing w:val="-5"/>
              </w:rPr>
              <w:t xml:space="preserve"> (</w:t>
            </w:r>
            <w:proofErr w:type="gramEnd"/>
            <w:r w:rsidR="00666F49" w:rsidRPr="00C43DFE">
              <w:rPr>
                <w:rFonts w:asciiTheme="minorHAnsi" w:hAnsiTheme="minorHAnsi" w:cstheme="minorHAnsi"/>
                <w:bCs/>
                <w:spacing w:val="-5"/>
              </w:rPr>
              <w:t>PPG)</w:t>
            </w:r>
            <w:r w:rsidR="00CA5A31" w:rsidRPr="00C43DFE">
              <w:rPr>
                <w:rFonts w:asciiTheme="minorHAnsi" w:hAnsiTheme="minorHAnsi" w:cstheme="minorHAnsi"/>
                <w:bCs/>
                <w:spacing w:val="-5"/>
              </w:rPr>
              <w:t xml:space="preserve">, </w:t>
            </w:r>
            <w:r w:rsidR="00C43DFE" w:rsidRPr="00C43DFE">
              <w:rPr>
                <w:rFonts w:asciiTheme="minorHAnsi" w:hAnsiTheme="minorHAnsi" w:cstheme="minorHAnsi"/>
                <w:bCs/>
                <w:spacing w:val="-5"/>
              </w:rPr>
              <w:t>“</w:t>
            </w:r>
            <w:r w:rsidR="00C43DFE" w:rsidRPr="00C43DFE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Discovering and targeting metabolic vulnerabilities in cancers</w:t>
            </w:r>
            <w:r w:rsidR="00C43DFE" w:rsidRPr="00C43DFE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”</w:t>
            </w:r>
          </w:p>
          <w:p w14:paraId="4351E950" w14:textId="77777777" w:rsidR="00DE0FEA" w:rsidRPr="00330721" w:rsidRDefault="00DE0FEA" w:rsidP="00D112B8">
            <w:pPr>
              <w:pStyle w:val="TableParagraph"/>
              <w:rPr>
                <w:color w:val="444444"/>
                <w:shd w:val="clear" w:color="auto" w:fill="FFFFFF"/>
              </w:rPr>
            </w:pPr>
          </w:p>
          <w:p w14:paraId="3481E08E" w14:textId="702682AE" w:rsidR="00DE0FEA" w:rsidRPr="007F415B" w:rsidRDefault="00DE0FEA" w:rsidP="00D112B8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7F415B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Montreal Cancer Consortium Investigators</w:t>
            </w:r>
            <w:r w:rsidR="00A84139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>:</w:t>
            </w:r>
            <w:r w:rsidRPr="007F415B">
              <w:rPr>
                <w:rFonts w:ascii="Calibri" w:hAnsi="Calibri" w:cs="Calibri"/>
                <w:bCs/>
                <w:spacing w:val="-5"/>
                <w:sz w:val="22"/>
                <w:szCs w:val="22"/>
              </w:rPr>
              <w:t xml:space="preserve"> </w:t>
            </w:r>
          </w:p>
          <w:p w14:paraId="6313E197" w14:textId="67672F7B" w:rsidR="00330721" w:rsidRPr="007F415B" w:rsidRDefault="00330721" w:rsidP="00D112B8">
            <w:pPr>
              <w:pStyle w:val="TableParagraph"/>
              <w:rPr>
                <w:b/>
                <w:spacing w:val="-5"/>
              </w:rPr>
            </w:pPr>
            <w:r w:rsidRPr="007F415B">
              <w:rPr>
                <w:b/>
                <w:spacing w:val="-5"/>
              </w:rPr>
              <w:t>Drs</w:t>
            </w:r>
            <w:r w:rsidR="00DE0FEA">
              <w:rPr>
                <w:b/>
                <w:spacing w:val="-5"/>
              </w:rPr>
              <w:t>.</w:t>
            </w:r>
            <w:r w:rsidRPr="007F415B">
              <w:rPr>
                <w:b/>
                <w:spacing w:val="-5"/>
              </w:rPr>
              <w:t xml:space="preserve"> Ian Watson, Philippe </w:t>
            </w:r>
            <w:proofErr w:type="spellStart"/>
            <w:r w:rsidRPr="007F415B">
              <w:rPr>
                <w:b/>
                <w:spacing w:val="-5"/>
              </w:rPr>
              <w:t>Lefran</w:t>
            </w:r>
            <w:r w:rsidR="00E27A14">
              <w:rPr>
                <w:b/>
                <w:spacing w:val="-5"/>
              </w:rPr>
              <w:t>ç</w:t>
            </w:r>
            <w:r w:rsidRPr="007F415B">
              <w:rPr>
                <w:b/>
                <w:spacing w:val="-5"/>
              </w:rPr>
              <w:t>ois</w:t>
            </w:r>
            <w:proofErr w:type="spellEnd"/>
          </w:p>
          <w:p w14:paraId="0CC23A05" w14:textId="164122CE" w:rsidR="00330721" w:rsidRPr="008713A4" w:rsidRDefault="00330721" w:rsidP="00D112B8">
            <w:pPr>
              <w:pStyle w:val="TableParagraph"/>
              <w:rPr>
                <w:bCs/>
                <w:spacing w:val="-5"/>
              </w:rPr>
            </w:pPr>
            <w:r w:rsidRPr="007F415B">
              <w:rPr>
                <w:b/>
                <w:spacing w:val="-5"/>
              </w:rPr>
              <w:t xml:space="preserve">Anne Marie </w:t>
            </w:r>
            <w:proofErr w:type="spellStart"/>
            <w:r w:rsidRPr="007F415B">
              <w:rPr>
                <w:b/>
                <w:spacing w:val="-5"/>
              </w:rPr>
              <w:t>Mes</w:t>
            </w:r>
            <w:proofErr w:type="spellEnd"/>
            <w:r w:rsidRPr="007F415B">
              <w:rPr>
                <w:b/>
                <w:spacing w:val="-5"/>
              </w:rPr>
              <w:t>-Masson</w:t>
            </w:r>
            <w:r w:rsidR="001C1E2C">
              <w:rPr>
                <w:b/>
                <w:spacing w:val="-5"/>
              </w:rPr>
              <w:t xml:space="preserve">, McGill University </w:t>
            </w:r>
            <w:r w:rsidR="001C1E2C" w:rsidRPr="008713A4">
              <w:rPr>
                <w:bCs/>
                <w:spacing w:val="-5"/>
              </w:rPr>
              <w:t xml:space="preserve">and Centre </w:t>
            </w:r>
            <w:proofErr w:type="spellStart"/>
            <w:r w:rsidR="001C1E2C" w:rsidRPr="008713A4">
              <w:rPr>
                <w:bCs/>
                <w:spacing w:val="-5"/>
              </w:rPr>
              <w:t>Hospitalier</w:t>
            </w:r>
            <w:proofErr w:type="spellEnd"/>
            <w:r w:rsidR="001C1E2C" w:rsidRPr="008713A4">
              <w:rPr>
                <w:bCs/>
                <w:spacing w:val="-5"/>
              </w:rPr>
              <w:t xml:space="preserve"> d</w:t>
            </w:r>
            <w:r w:rsidR="00FE4486" w:rsidRPr="008713A4">
              <w:rPr>
                <w:bCs/>
                <w:spacing w:val="-5"/>
              </w:rPr>
              <w:t xml:space="preserve">e </w:t>
            </w:r>
            <w:proofErr w:type="spellStart"/>
            <w:r w:rsidR="00FE4486" w:rsidRPr="008713A4">
              <w:rPr>
                <w:bCs/>
                <w:spacing w:val="-5"/>
              </w:rPr>
              <w:t>l’universite</w:t>
            </w:r>
            <w:proofErr w:type="spellEnd"/>
            <w:r w:rsidR="00FE4486" w:rsidRPr="008713A4">
              <w:rPr>
                <w:bCs/>
                <w:spacing w:val="-5"/>
              </w:rPr>
              <w:t xml:space="preserve"> de Montreal</w:t>
            </w:r>
          </w:p>
          <w:p w14:paraId="5016271E" w14:textId="23845147" w:rsidR="005D7293" w:rsidRPr="005D7293" w:rsidRDefault="00330721" w:rsidP="00D112B8">
            <w:pPr>
              <w:pStyle w:val="xmsonormal"/>
              <w:spacing w:before="0" w:beforeAutospacing="0" w:after="0" w:afterAutospacing="0"/>
              <w:rPr>
                <w:bCs/>
                <w:spacing w:val="-5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“</w:t>
            </w:r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O</w:t>
            </w:r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H-Quebec: Investigation of genomic and cellular mechanisms of treatment resistance and aggressive </w:t>
            </w:r>
            <w:proofErr w:type="spellStart"/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tumo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</w:t>
            </w:r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</w:t>
            </w:r>
            <w:proofErr w:type="spellEnd"/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behavio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</w:t>
            </w:r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</w:t>
            </w:r>
            <w:proofErr w:type="spellEnd"/>
            <w:r w:rsidRPr="00330721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across skin cancers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”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09A2D6AF" w14:textId="4E733E94" w:rsidR="00ED2B82" w:rsidRPr="00B3264F" w:rsidRDefault="00ED2B82" w:rsidP="00D112B8">
            <w:pPr>
              <w:pStyle w:val="TableParagraph"/>
              <w:spacing w:line="247" w:lineRule="exact"/>
              <w:ind w:left="112"/>
            </w:pPr>
          </w:p>
        </w:tc>
      </w:tr>
      <w:tr w:rsidR="00ED2B82" w:rsidRPr="00B3264F" w14:paraId="7D36A8C7" w14:textId="071BA655" w:rsidTr="00A113A4">
        <w:trPr>
          <w:trHeight w:val="269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3446EBBB" w14:textId="77777777" w:rsidR="00ED2B82" w:rsidRPr="00B3264F" w:rsidRDefault="00ED2B82" w:rsidP="00D112B8">
            <w:pPr>
              <w:pStyle w:val="TableParagraph"/>
              <w:ind w:left="112"/>
              <w:rPr>
                <w:sz w:val="20"/>
              </w:rPr>
            </w:pPr>
            <w:r w:rsidRPr="00B3264F">
              <w:rPr>
                <w:sz w:val="20"/>
              </w:rPr>
              <w:t>1:00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FCE2513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2710FF6" w14:textId="77777777" w:rsidR="00ED2B82" w:rsidRPr="00B3264F" w:rsidRDefault="00ED2B82" w:rsidP="00D112B8">
            <w:pPr>
              <w:pStyle w:val="TableParagraph"/>
              <w:ind w:left="119" w:right="109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67E23D7" w14:textId="4A691A40" w:rsidR="00B3264F" w:rsidRPr="005707EB" w:rsidRDefault="00ED2B82" w:rsidP="00D112B8">
            <w:pPr>
              <w:pStyle w:val="TableParagraph"/>
              <w:spacing w:before="1" w:line="248" w:lineRule="exact"/>
              <w:ind w:left="112"/>
              <w:rPr>
                <w:i/>
                <w:spacing w:val="-2"/>
              </w:rPr>
            </w:pPr>
            <w:r w:rsidRPr="00B3264F">
              <w:rPr>
                <w:i/>
                <w:spacing w:val="-2"/>
              </w:rPr>
              <w:t>Lunch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3031AFEB" w14:textId="75EDAC53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2B82" w:rsidRPr="00B3264F" w14:paraId="7E35924E" w14:textId="14B3DE48" w:rsidTr="00A113A4">
        <w:trPr>
          <w:trHeight w:val="268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34F5D567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>2:00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560894AD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23C9CE5" w14:textId="77777777" w:rsidR="00ED2B82" w:rsidRPr="00B3264F" w:rsidRDefault="00ED2B82" w:rsidP="00D112B8">
            <w:pPr>
              <w:pStyle w:val="TableParagraph"/>
              <w:spacing w:line="243" w:lineRule="exact"/>
              <w:ind w:left="119" w:right="109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7792C8D8" w14:textId="2EEB7A73" w:rsidR="00EB1F8B" w:rsidRPr="00CA5A31" w:rsidRDefault="00CA5A31" w:rsidP="00D112B8">
            <w:pPr>
              <w:pStyle w:val="TableParagraph"/>
              <w:shd w:val="clear" w:color="auto" w:fill="8DB3E2" w:themeFill="text2" w:themeFillTint="66"/>
              <w:spacing w:line="248" w:lineRule="exact"/>
              <w:ind w:left="112"/>
              <w:rPr>
                <w:b/>
                <w:spacing w:val="-10"/>
              </w:rPr>
            </w:pPr>
            <w:r w:rsidRPr="00CA5A31">
              <w:rPr>
                <w:b/>
              </w:rPr>
              <w:t xml:space="preserve">TFRI </w:t>
            </w:r>
            <w:r w:rsidR="00A84139">
              <w:rPr>
                <w:b/>
              </w:rPr>
              <w:t>AND</w:t>
            </w:r>
            <w:r w:rsidRPr="00CA5A31">
              <w:rPr>
                <w:b/>
              </w:rPr>
              <w:t xml:space="preserve"> MOHCCN </w:t>
            </w:r>
            <w:r w:rsidR="00A84139">
              <w:rPr>
                <w:b/>
              </w:rPr>
              <w:t>BREAKOUTS</w:t>
            </w:r>
            <w:r w:rsidRPr="00CA5A31">
              <w:rPr>
                <w:b/>
              </w:rPr>
              <w:t xml:space="preserve"> #1</w:t>
            </w:r>
          </w:p>
          <w:p w14:paraId="693C53FF" w14:textId="44EF2386" w:rsidR="00090ED0" w:rsidRPr="00ED41EA" w:rsidRDefault="00EB1F8B" w:rsidP="00090ED0">
            <w:pPr>
              <w:pStyle w:val="TableParagraph"/>
              <w:spacing w:line="248" w:lineRule="exact"/>
              <w:rPr>
                <w:bCs/>
                <w:spacing w:val="-10"/>
              </w:rPr>
            </w:pPr>
            <w:r w:rsidRPr="00CA5A31">
              <w:rPr>
                <w:bCs/>
                <w:spacing w:val="-10"/>
              </w:rPr>
              <w:t xml:space="preserve"> </w:t>
            </w:r>
            <w:r w:rsidR="00090ED0" w:rsidRPr="0058201B">
              <w:rPr>
                <w:rFonts w:asciiTheme="minorHAnsi" w:hAnsiTheme="minorHAnsi" w:cstheme="minorHAnsi"/>
                <w:b/>
                <w:bCs/>
                <w:u w:val="single"/>
              </w:rPr>
              <w:t>MOH</w:t>
            </w:r>
            <w:r w:rsidR="00090ED0">
              <w:rPr>
                <w:rFonts w:asciiTheme="minorHAnsi" w:hAnsiTheme="minorHAnsi" w:cstheme="minorHAnsi"/>
                <w:b/>
                <w:bCs/>
                <w:u w:val="single"/>
              </w:rPr>
              <w:t>CCN</w:t>
            </w:r>
          </w:p>
          <w:p w14:paraId="4A6F4D5B" w14:textId="77777777" w:rsidR="00090ED0" w:rsidRPr="0058201B" w:rsidRDefault="00090ED0" w:rsidP="00090ED0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58201B">
              <w:rPr>
                <w:rFonts w:asciiTheme="minorHAnsi" w:hAnsiTheme="minorHAnsi" w:cstheme="minorHAnsi"/>
                <w:spacing w:val="-10"/>
              </w:rPr>
              <w:t>Presentation on hard-to-reach cases data integration, and future technologies</w:t>
            </w:r>
          </w:p>
          <w:p w14:paraId="4EA2C5E3" w14:textId="651FC335" w:rsidR="00846F35" w:rsidRDefault="00090ED0" w:rsidP="00375886">
            <w:pPr>
              <w:pStyle w:val="TableParagraph"/>
              <w:spacing w:line="248" w:lineRule="exact"/>
              <w:rPr>
                <w:b/>
                <w:spacing w:val="-10"/>
              </w:rPr>
            </w:pPr>
            <w:r w:rsidRPr="00090ED0">
              <w:rPr>
                <w:b/>
                <w:spacing w:val="-10"/>
              </w:rPr>
              <w:t>Dr. Nadine Caron</w:t>
            </w:r>
          </w:p>
          <w:p w14:paraId="25F8AE5C" w14:textId="0CBBEB2C" w:rsidR="00D40F98" w:rsidRPr="00090ED0" w:rsidRDefault="00D40F98" w:rsidP="00375886">
            <w:pPr>
              <w:pStyle w:val="TableParagraph"/>
              <w:spacing w:line="248" w:lineRule="exact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Others: TBC</w:t>
            </w:r>
          </w:p>
          <w:p w14:paraId="04BD636E" w14:textId="77777777" w:rsidR="003B6AD2" w:rsidRPr="00CA5A31" w:rsidRDefault="003B6AD2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</w:p>
          <w:p w14:paraId="0FE94C85" w14:textId="78A012AB" w:rsidR="00EB1F8B" w:rsidRPr="00CA5A31" w:rsidRDefault="00276C55" w:rsidP="00D112B8">
            <w:pPr>
              <w:pStyle w:val="TableParagraph"/>
              <w:spacing w:line="248" w:lineRule="exact"/>
              <w:rPr>
                <w:b/>
                <w:spacing w:val="-10"/>
              </w:rPr>
            </w:pPr>
            <w:r w:rsidRPr="00CA5A31">
              <w:rPr>
                <w:b/>
                <w:spacing w:val="-10"/>
              </w:rPr>
              <w:t>TFRI</w:t>
            </w:r>
            <w:r w:rsidR="001E6EE6" w:rsidRPr="00CA5A31">
              <w:rPr>
                <w:b/>
                <w:spacing w:val="-10"/>
              </w:rPr>
              <w:t xml:space="preserve"> </w:t>
            </w:r>
            <w:r w:rsidR="00EB1F8B" w:rsidRPr="00CA5A31">
              <w:rPr>
                <w:b/>
                <w:spacing w:val="-10"/>
              </w:rPr>
              <w:t>Programs Forum with Q&amp;A</w:t>
            </w:r>
          </w:p>
          <w:p w14:paraId="25B3EB6F" w14:textId="4A108DD6" w:rsidR="00276C55" w:rsidRDefault="00CA5A31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 xml:space="preserve">Forum </w:t>
            </w:r>
            <w:r w:rsidR="00187626" w:rsidRPr="00CA5A31">
              <w:rPr>
                <w:bCs/>
                <w:spacing w:val="-10"/>
              </w:rPr>
              <w:t>Chair</w:t>
            </w:r>
            <w:r>
              <w:rPr>
                <w:bCs/>
                <w:spacing w:val="-10"/>
              </w:rPr>
              <w:t xml:space="preserve">: </w:t>
            </w:r>
            <w:r w:rsidR="00187626" w:rsidRPr="00CA5A31">
              <w:rPr>
                <w:b/>
                <w:spacing w:val="-10"/>
              </w:rPr>
              <w:t xml:space="preserve">Dr. </w:t>
            </w:r>
            <w:r w:rsidR="00513403" w:rsidRPr="00CA5A31">
              <w:rPr>
                <w:b/>
                <w:spacing w:val="-10"/>
              </w:rPr>
              <w:t xml:space="preserve">Rob </w:t>
            </w:r>
            <w:proofErr w:type="spellStart"/>
            <w:r w:rsidR="00513403" w:rsidRPr="00CA5A31">
              <w:rPr>
                <w:b/>
                <w:spacing w:val="-10"/>
              </w:rPr>
              <w:t>Rottapel</w:t>
            </w:r>
            <w:proofErr w:type="spellEnd"/>
            <w:r w:rsidR="00187626" w:rsidRPr="00CA5A31">
              <w:rPr>
                <w:bCs/>
                <w:spacing w:val="-10"/>
              </w:rPr>
              <w:t xml:space="preserve">, </w:t>
            </w:r>
            <w:r w:rsidR="001715BD">
              <w:rPr>
                <w:bCs/>
                <w:spacing w:val="-10"/>
              </w:rPr>
              <w:t xml:space="preserve">University Health Network, </w:t>
            </w:r>
            <w:r w:rsidR="00187626" w:rsidRPr="00CA5A31">
              <w:rPr>
                <w:bCs/>
                <w:spacing w:val="-10"/>
              </w:rPr>
              <w:t>TFRI</w:t>
            </w:r>
            <w:r>
              <w:rPr>
                <w:bCs/>
                <w:spacing w:val="-10"/>
              </w:rPr>
              <w:t>-</w:t>
            </w:r>
            <w:r w:rsidR="00187626" w:rsidRPr="00CA5A31">
              <w:rPr>
                <w:bCs/>
                <w:spacing w:val="-10"/>
              </w:rPr>
              <w:t xml:space="preserve">Ontario Node Leader </w:t>
            </w:r>
          </w:p>
          <w:p w14:paraId="47335EEA" w14:textId="77777777" w:rsidR="0015537D" w:rsidRDefault="0015537D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</w:p>
          <w:p w14:paraId="56AEA98D" w14:textId="77777777" w:rsidR="00EB1F8B" w:rsidRPr="00CA5A31" w:rsidRDefault="00EB1F8B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  <w:r w:rsidRPr="00CA5A31">
              <w:rPr>
                <w:bCs/>
                <w:spacing w:val="-10"/>
              </w:rPr>
              <w:t xml:space="preserve">Presenters: </w:t>
            </w:r>
          </w:p>
          <w:p w14:paraId="544374B0" w14:textId="1B3DE46C" w:rsidR="009D68AA" w:rsidRDefault="00187626" w:rsidP="00D112B8">
            <w:pPr>
              <w:pStyle w:val="PlainText"/>
            </w:pPr>
            <w:r w:rsidRPr="00CA5A31">
              <w:rPr>
                <w:b/>
                <w:spacing w:val="-10"/>
              </w:rPr>
              <w:t xml:space="preserve">Dr. </w:t>
            </w:r>
            <w:r w:rsidR="00666F49" w:rsidRPr="00CA5A31">
              <w:rPr>
                <w:b/>
                <w:spacing w:val="-10"/>
              </w:rPr>
              <w:t>Jessica McAlpine</w:t>
            </w:r>
            <w:r w:rsidRPr="00CA5A31">
              <w:rPr>
                <w:bCs/>
                <w:spacing w:val="-10"/>
              </w:rPr>
              <w:t xml:space="preserve">, </w:t>
            </w:r>
            <w:r w:rsidR="001715BD">
              <w:rPr>
                <w:bCs/>
                <w:spacing w:val="-10"/>
              </w:rPr>
              <w:t>BC Cancer</w:t>
            </w:r>
            <w:r w:rsidRPr="00CA5A31">
              <w:rPr>
                <w:bCs/>
                <w:spacing w:val="-10"/>
              </w:rPr>
              <w:t xml:space="preserve"> </w:t>
            </w:r>
          </w:p>
          <w:p w14:paraId="3AE0705C" w14:textId="18047CCC" w:rsidR="009D68AA" w:rsidRDefault="006C0B43" w:rsidP="00D112B8">
            <w:pPr>
              <w:pStyle w:val="PlainText"/>
            </w:pPr>
            <w:r>
              <w:t>“</w:t>
            </w:r>
            <w:r w:rsidR="009D68AA">
              <w:t>Working to provide precision medicine for all newly diagnosed endometrial cancer patients</w:t>
            </w:r>
            <w:r>
              <w:t>”</w:t>
            </w:r>
          </w:p>
          <w:p w14:paraId="5A20AD7D" w14:textId="4F434CE4" w:rsidR="00570284" w:rsidRPr="00CA5A31" w:rsidRDefault="00570284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</w:p>
          <w:p w14:paraId="0A5BD430" w14:textId="6E4FA8C7" w:rsidR="00A57556" w:rsidRPr="00CA5A31" w:rsidRDefault="00187626" w:rsidP="00D112B8">
            <w:pPr>
              <w:pStyle w:val="TableParagraph"/>
              <w:spacing w:line="248" w:lineRule="exact"/>
              <w:rPr>
                <w:bCs/>
                <w:spacing w:val="-10"/>
              </w:rPr>
            </w:pPr>
            <w:r w:rsidRPr="00CA5A31">
              <w:rPr>
                <w:b/>
                <w:spacing w:val="-10"/>
              </w:rPr>
              <w:t xml:space="preserve">Dr. </w:t>
            </w:r>
            <w:r w:rsidR="00666F49" w:rsidRPr="00CA5A31">
              <w:rPr>
                <w:b/>
                <w:spacing w:val="-10"/>
              </w:rPr>
              <w:t xml:space="preserve">Livia </w:t>
            </w:r>
            <w:proofErr w:type="spellStart"/>
            <w:r w:rsidR="00666F49" w:rsidRPr="00CA5A31">
              <w:rPr>
                <w:b/>
                <w:spacing w:val="-10"/>
              </w:rPr>
              <w:t>Garzia</w:t>
            </w:r>
            <w:proofErr w:type="spellEnd"/>
            <w:r w:rsidRPr="00CA5A31">
              <w:rPr>
                <w:bCs/>
                <w:spacing w:val="-10"/>
              </w:rPr>
              <w:t>,</w:t>
            </w:r>
            <w:r w:rsidR="001715BD">
              <w:rPr>
                <w:bCs/>
                <w:spacing w:val="-10"/>
              </w:rPr>
              <w:t xml:space="preserve"> McGill University,</w:t>
            </w:r>
            <w:r w:rsidRPr="00CA5A31">
              <w:rPr>
                <w:bCs/>
                <w:spacing w:val="-10"/>
              </w:rPr>
              <w:t xml:space="preserve"> </w:t>
            </w:r>
            <w:r w:rsidR="00CA5A31">
              <w:rPr>
                <w:bCs/>
                <w:spacing w:val="-10"/>
              </w:rPr>
              <w:t>New Investigator</w:t>
            </w:r>
            <w:r w:rsidR="001715BD">
              <w:rPr>
                <w:bCs/>
                <w:spacing w:val="-10"/>
              </w:rPr>
              <w:t xml:space="preserve"> </w:t>
            </w:r>
            <w:r w:rsidR="006C0B43">
              <w:rPr>
                <w:bCs/>
                <w:spacing w:val="-10"/>
              </w:rPr>
              <w:t>“</w:t>
            </w:r>
            <w:r w:rsidR="006C0B43">
              <w:t>Drivers of therapy resistance in fusion-positive sarcomas</w:t>
            </w:r>
            <w:r w:rsidR="006C0B43" w:rsidRPr="00CA5A31">
              <w:rPr>
                <w:bCs/>
                <w:spacing w:val="-10"/>
              </w:rPr>
              <w:t xml:space="preserve"> </w:t>
            </w:r>
            <w:r w:rsidR="006C0B43">
              <w:rPr>
                <w:bCs/>
                <w:spacing w:val="-10"/>
              </w:rPr>
              <w:t>“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2F935043" w14:textId="77777777" w:rsidR="00846F35" w:rsidRDefault="00846F35" w:rsidP="00D112B8">
            <w:pPr>
              <w:rPr>
                <w:rFonts w:eastAsiaTheme="minorHAnsi"/>
              </w:rPr>
            </w:pPr>
          </w:p>
          <w:p w14:paraId="4D47E335" w14:textId="77777777" w:rsidR="00846F35" w:rsidRDefault="00846F35" w:rsidP="00D112B8"/>
          <w:p w14:paraId="7FE7E47D" w14:textId="73744475" w:rsidR="00ED2B82" w:rsidRPr="00B3264F" w:rsidRDefault="00ED2B82" w:rsidP="00D112B8">
            <w:pPr>
              <w:rPr>
                <w:rFonts w:ascii="Times New Roman"/>
                <w:sz w:val="18"/>
              </w:rPr>
            </w:pPr>
          </w:p>
        </w:tc>
      </w:tr>
      <w:tr w:rsidR="00ED2B82" w:rsidRPr="00B3264F" w14:paraId="5A40BE6A" w14:textId="1F65F7FD" w:rsidTr="00A113A4">
        <w:trPr>
          <w:trHeight w:val="268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83AC720" w14:textId="77777777" w:rsidR="00ED2B82" w:rsidRPr="00B3264F" w:rsidRDefault="00ED2B82" w:rsidP="00D112B8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 w:rsidRPr="00B3264F">
              <w:rPr>
                <w:sz w:val="20"/>
              </w:rPr>
              <w:t>3:00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31F5FC27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44D742BA" w14:textId="77777777" w:rsidR="00ED2B82" w:rsidRPr="00B3264F" w:rsidRDefault="00ED2B82" w:rsidP="00D112B8">
            <w:pPr>
              <w:pStyle w:val="TableParagraph"/>
              <w:spacing w:line="243" w:lineRule="exact"/>
              <w:ind w:left="119" w:right="109"/>
              <w:rPr>
                <w:sz w:val="20"/>
              </w:rPr>
            </w:pPr>
            <w:r w:rsidRPr="00B3264F">
              <w:rPr>
                <w:sz w:val="20"/>
              </w:rPr>
              <w:t xml:space="preserve">30 </w:t>
            </w:r>
            <w:r w:rsidRPr="00B3264F">
              <w:rPr>
                <w:spacing w:val="-5"/>
                <w:sz w:val="20"/>
              </w:rPr>
              <w:t>min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127BC41" w14:textId="77777777" w:rsidR="00ED2B82" w:rsidRPr="00B3264F" w:rsidRDefault="00ED2B82" w:rsidP="00D112B8">
            <w:pPr>
              <w:pStyle w:val="TableParagraph"/>
              <w:spacing w:line="248" w:lineRule="exact"/>
              <w:ind w:left="112"/>
              <w:rPr>
                <w:i/>
              </w:rPr>
            </w:pPr>
            <w:r w:rsidRPr="00B3264F">
              <w:rPr>
                <w:i/>
                <w:spacing w:val="-2"/>
              </w:rPr>
              <w:t>Break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3C6DC58E" w14:textId="77777777" w:rsidR="00ED2B82" w:rsidRPr="00B3264F" w:rsidRDefault="00ED2B82" w:rsidP="00D112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13A4" w:rsidRPr="00A57556" w14:paraId="27F00BC2" w14:textId="39BA82AB" w:rsidTr="00A113A4">
        <w:trPr>
          <w:trHeight w:val="268"/>
        </w:trPr>
        <w:tc>
          <w:tcPr>
            <w:tcW w:w="1123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0D5BC95" w14:textId="6C9D0D9C" w:rsidR="00A113A4" w:rsidRPr="00A57556" w:rsidRDefault="00A113A4" w:rsidP="00D112B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3264F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B3264F">
              <w:rPr>
                <w:sz w:val="20"/>
              </w:rPr>
              <w:t>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2B04BF7" w14:textId="11903D18" w:rsidR="00A113A4" w:rsidRPr="00A57556" w:rsidRDefault="00EB1F8B" w:rsidP="00D112B8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6</w:t>
            </w:r>
            <w:r w:rsidR="00A113A4" w:rsidRPr="00B3264F">
              <w:rPr>
                <w:spacing w:val="-2"/>
                <w:sz w:val="20"/>
              </w:rPr>
              <w:t xml:space="preserve"> </w:t>
            </w:r>
            <w:r w:rsidR="00A113A4"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605F002C" w14:textId="6D4EA02A" w:rsidR="00A113A4" w:rsidRPr="00A57556" w:rsidRDefault="00EB1F8B" w:rsidP="00D112B8">
            <w:pPr>
              <w:pStyle w:val="TableParagraph"/>
              <w:ind w:left="119" w:right="109"/>
              <w:rPr>
                <w:sz w:val="20"/>
              </w:rPr>
            </w:pPr>
            <w:r>
              <w:rPr>
                <w:sz w:val="20"/>
              </w:rPr>
              <w:t>90</w:t>
            </w:r>
            <w:r w:rsidR="00A113A4" w:rsidRPr="00B3264F">
              <w:rPr>
                <w:sz w:val="20"/>
              </w:rPr>
              <w:t xml:space="preserve"> </w:t>
            </w:r>
            <w:r w:rsidR="00A113A4" w:rsidRPr="00B3264F">
              <w:rPr>
                <w:spacing w:val="-5"/>
                <w:sz w:val="20"/>
              </w:rPr>
              <w:t>min</w:t>
            </w: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08B73CB5" w14:textId="170FDD21" w:rsidR="003F3373" w:rsidRPr="00893BA3" w:rsidRDefault="003F3373" w:rsidP="00D112B8">
            <w:pPr>
              <w:pStyle w:val="TableParagraph"/>
              <w:shd w:val="clear" w:color="auto" w:fill="8DB3E2" w:themeFill="text2" w:themeFillTint="66"/>
              <w:spacing w:line="266" w:lineRule="exact"/>
              <w:rPr>
                <w:b/>
                <w:bCs/>
                <w:iCs/>
                <w:spacing w:val="-2"/>
              </w:rPr>
            </w:pPr>
            <w:r w:rsidRPr="00893BA3">
              <w:rPr>
                <w:b/>
                <w:bCs/>
                <w:iCs/>
                <w:spacing w:val="-2"/>
              </w:rPr>
              <w:t>RAPID FIRE AND POSTER SESSION #2 AND WINE AND CHEESE</w:t>
            </w:r>
          </w:p>
          <w:p w14:paraId="4A239289" w14:textId="44153088" w:rsidR="002601F1" w:rsidRPr="008D71B8" w:rsidRDefault="00EB1F8B" w:rsidP="00D112B8">
            <w:pPr>
              <w:pStyle w:val="TableParagraph"/>
              <w:spacing w:line="266" w:lineRule="exact"/>
              <w:ind w:left="112"/>
              <w:rPr>
                <w:b/>
                <w:spacing w:val="-10"/>
              </w:rPr>
            </w:pPr>
            <w:r>
              <w:rPr>
                <w:b/>
                <w:bCs/>
                <w:i/>
                <w:spacing w:val="-2"/>
              </w:rPr>
              <w:t xml:space="preserve">NI </w:t>
            </w:r>
            <w:proofErr w:type="gramStart"/>
            <w:r w:rsidR="00A113A4" w:rsidRPr="00EB1F8B">
              <w:rPr>
                <w:b/>
                <w:bCs/>
                <w:i/>
                <w:spacing w:val="-2"/>
              </w:rPr>
              <w:t xml:space="preserve">Chair </w:t>
            </w:r>
            <w:r>
              <w:rPr>
                <w:b/>
                <w:bCs/>
                <w:i/>
                <w:spacing w:val="-2"/>
              </w:rPr>
              <w:t>:</w:t>
            </w:r>
            <w:proofErr w:type="gramEnd"/>
            <w:r>
              <w:rPr>
                <w:b/>
                <w:bCs/>
                <w:i/>
                <w:spacing w:val="-2"/>
              </w:rPr>
              <w:t xml:space="preserve"> TBC</w:t>
            </w:r>
            <w:r w:rsidR="00A113A4" w:rsidRPr="00EB1F8B">
              <w:rPr>
                <w:b/>
                <w:spacing w:val="-10"/>
              </w:rPr>
              <w:t xml:space="preserve"> </w:t>
            </w:r>
          </w:p>
          <w:p w14:paraId="51B9738D" w14:textId="77777777" w:rsidR="002601F1" w:rsidRPr="000712C3" w:rsidRDefault="002601F1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>
              <w:rPr>
                <w:i/>
                <w:spacing w:val="-2"/>
              </w:rPr>
              <w:t xml:space="preserve"> </w:t>
            </w:r>
            <w:r w:rsidRPr="00A476A2">
              <w:rPr>
                <w:i/>
                <w:spacing w:val="-2"/>
              </w:rPr>
              <w:t>4 selected trainee presentations (3 min each)</w:t>
            </w:r>
          </w:p>
          <w:p w14:paraId="5292C3A2" w14:textId="77777777" w:rsidR="002601F1" w:rsidRDefault="002601F1" w:rsidP="00D112B8">
            <w:pPr>
              <w:pStyle w:val="TableParagraph"/>
              <w:spacing w:line="266" w:lineRule="exact"/>
              <w:rPr>
                <w:iCs/>
                <w:spacing w:val="-2"/>
              </w:rPr>
            </w:pPr>
            <w:r w:rsidRPr="00A476A2">
              <w:rPr>
                <w:i/>
                <w:spacing w:val="-2"/>
              </w:rPr>
              <w:t>Break and poster viewing to follow</w:t>
            </w:r>
            <w:r w:rsidRPr="00CA5A31">
              <w:rPr>
                <w:iCs/>
                <w:spacing w:val="-2"/>
              </w:rPr>
              <w:t xml:space="preserve"> </w:t>
            </w:r>
          </w:p>
          <w:p w14:paraId="63680EC4" w14:textId="77777777" w:rsidR="002601F1" w:rsidRDefault="002601F1" w:rsidP="00D112B8">
            <w:pPr>
              <w:pStyle w:val="TableParagraph"/>
              <w:spacing w:line="266" w:lineRule="exact"/>
              <w:rPr>
                <w:spacing w:val="-4"/>
              </w:rPr>
            </w:pPr>
            <w:r w:rsidRPr="00CA5A31">
              <w:rPr>
                <w:iCs/>
                <w:spacing w:val="-2"/>
              </w:rPr>
              <w:t>This will be a</w:t>
            </w:r>
            <w:r>
              <w:rPr>
                <w:iCs/>
                <w:spacing w:val="-2"/>
              </w:rPr>
              <w:t xml:space="preserve"> 15-minute,</w:t>
            </w:r>
            <w:r w:rsidRPr="00CA5A31">
              <w:rPr>
                <w:spacing w:val="-4"/>
              </w:rPr>
              <w:t xml:space="preserve"> rapid</w:t>
            </w:r>
            <w:r>
              <w:rPr>
                <w:spacing w:val="-4"/>
              </w:rPr>
              <w:t>-</w:t>
            </w:r>
            <w:r w:rsidRPr="00CA5A31">
              <w:rPr>
                <w:spacing w:val="-4"/>
              </w:rPr>
              <w:t xml:space="preserve">fire session </w:t>
            </w:r>
            <w:r>
              <w:rPr>
                <w:spacing w:val="-4"/>
              </w:rPr>
              <w:t>f</w:t>
            </w:r>
            <w:r w:rsidRPr="00CA5A31">
              <w:rPr>
                <w:spacing w:val="-4"/>
              </w:rPr>
              <w:t xml:space="preserve">ollowed by 45 minutes for </w:t>
            </w:r>
            <w:r>
              <w:rPr>
                <w:spacing w:val="-4"/>
              </w:rPr>
              <w:t>viewing posters</w:t>
            </w:r>
          </w:p>
          <w:p w14:paraId="37967B3A" w14:textId="223AB26D" w:rsidR="002601F1" w:rsidRPr="00EB1F8B" w:rsidRDefault="002601F1" w:rsidP="00D112B8">
            <w:pPr>
              <w:pStyle w:val="TableParagraph"/>
              <w:spacing w:line="266" w:lineRule="exact"/>
              <w:ind w:left="112"/>
              <w:rPr>
                <w:b/>
                <w:spacing w:val="-10"/>
              </w:rPr>
            </w:pP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</w:tcPr>
          <w:p w14:paraId="23023D22" w14:textId="77777777" w:rsidR="00A113A4" w:rsidRPr="00A57556" w:rsidRDefault="00A113A4" w:rsidP="00D112B8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</w:tr>
      <w:tr w:rsidR="00A113A4" w:rsidRPr="00B3264F" w14:paraId="26ACB3FF" w14:textId="311E7AF4" w:rsidTr="00A113A4">
        <w:trPr>
          <w:trHeight w:val="624"/>
        </w:trPr>
        <w:tc>
          <w:tcPr>
            <w:tcW w:w="1123" w:type="dxa"/>
            <w:tcBorders>
              <w:top w:val="single" w:sz="6" w:space="0" w:color="7E7E7E"/>
              <w:right w:val="single" w:sz="6" w:space="0" w:color="7E7E7E"/>
            </w:tcBorders>
          </w:tcPr>
          <w:p w14:paraId="3EFFD31D" w14:textId="6343614A" w:rsidR="00A113A4" w:rsidRPr="00B3264F" w:rsidRDefault="00A113A4" w:rsidP="00D112B8">
            <w:pPr>
              <w:pStyle w:val="TableParagraph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7752DDDE" w14:textId="6463F3F5" w:rsidR="00A113A4" w:rsidRPr="00B3264F" w:rsidRDefault="00A113A4" w:rsidP="00D112B8">
            <w:pPr>
              <w:pStyle w:val="TableParagraph"/>
              <w:ind w:right="324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411681CA" w14:textId="6992EFBE" w:rsidR="00A113A4" w:rsidRPr="00B3264F" w:rsidRDefault="00A113A4" w:rsidP="00D112B8">
            <w:pPr>
              <w:pStyle w:val="TableParagraph"/>
              <w:ind w:left="119" w:right="109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</w:tcPr>
          <w:p w14:paraId="177DEAD7" w14:textId="4F607097" w:rsidR="00A113A4" w:rsidRPr="00B3264F" w:rsidRDefault="00A113A4" w:rsidP="00D112B8">
            <w:pPr>
              <w:pStyle w:val="TableParagraph"/>
              <w:spacing w:before="1"/>
              <w:ind w:left="112"/>
              <w:rPr>
                <w:b/>
              </w:rPr>
            </w:pPr>
            <w:r w:rsidRPr="00B3264F">
              <w:rPr>
                <w:b/>
              </w:rPr>
              <w:t>FREE EVENING /DELEGATES DINE ON THEIR OWN</w:t>
            </w:r>
          </w:p>
        </w:tc>
        <w:tc>
          <w:tcPr>
            <w:tcW w:w="3060" w:type="dxa"/>
            <w:tcBorders>
              <w:top w:val="single" w:sz="6" w:space="0" w:color="7E7E7E"/>
              <w:left w:val="single" w:sz="6" w:space="0" w:color="7E7E7E"/>
            </w:tcBorders>
          </w:tcPr>
          <w:p w14:paraId="54A70662" w14:textId="529166E8" w:rsidR="00A113A4" w:rsidRPr="00B3264F" w:rsidRDefault="00A113A4" w:rsidP="00D112B8">
            <w:pPr>
              <w:pStyle w:val="TableParagraph"/>
              <w:spacing w:before="1"/>
              <w:ind w:left="112"/>
            </w:pPr>
          </w:p>
        </w:tc>
      </w:tr>
    </w:tbl>
    <w:p w14:paraId="0E793571" w14:textId="77777777" w:rsidR="009513C7" w:rsidRDefault="009513C7" w:rsidP="00D112B8">
      <w:pPr>
        <w:spacing w:before="39"/>
        <w:rPr>
          <w:b/>
          <w:sz w:val="24"/>
        </w:rPr>
      </w:pPr>
    </w:p>
    <w:p w14:paraId="20972EBC" w14:textId="6C4E2F4B" w:rsidR="00834243" w:rsidRPr="002627EB" w:rsidRDefault="00236832" w:rsidP="00D112B8">
      <w:pPr>
        <w:spacing w:before="39"/>
        <w:rPr>
          <w:b/>
          <w:color w:val="1F497D" w:themeColor="text2"/>
          <w:sz w:val="24"/>
        </w:rPr>
      </w:pPr>
      <w:r w:rsidRPr="002627EB">
        <w:rPr>
          <w:b/>
          <w:color w:val="1F497D" w:themeColor="text2"/>
          <w:sz w:val="24"/>
        </w:rPr>
        <w:t>SATURDAY,</w:t>
      </w:r>
      <w:r w:rsidRPr="002627EB">
        <w:rPr>
          <w:b/>
          <w:color w:val="1F497D" w:themeColor="text2"/>
          <w:spacing w:val="-4"/>
          <w:sz w:val="24"/>
        </w:rPr>
        <w:t xml:space="preserve"> </w:t>
      </w:r>
      <w:r w:rsidR="00BB73ED" w:rsidRPr="002627EB">
        <w:rPr>
          <w:b/>
          <w:color w:val="1F497D" w:themeColor="text2"/>
          <w:sz w:val="24"/>
        </w:rPr>
        <w:t>NOVEMBER 5</w:t>
      </w:r>
    </w:p>
    <w:p w14:paraId="62E89E2A" w14:textId="77777777" w:rsidR="00834243" w:rsidRPr="00B3264F" w:rsidRDefault="00834243" w:rsidP="00D112B8">
      <w:pPr>
        <w:spacing w:before="10" w:after="1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080"/>
        <w:gridCol w:w="1080"/>
        <w:gridCol w:w="4050"/>
        <w:gridCol w:w="3060"/>
      </w:tblGrid>
      <w:tr w:rsidR="00834243" w:rsidRPr="00B3264F" w14:paraId="3F2C99E2" w14:textId="77777777" w:rsidTr="04AADC1C">
        <w:trPr>
          <w:trHeight w:val="348"/>
        </w:trPr>
        <w:tc>
          <w:tcPr>
            <w:tcW w:w="1170" w:type="dxa"/>
            <w:shd w:val="clear" w:color="auto" w:fill="B8CCE4" w:themeFill="accent1" w:themeFillTint="66"/>
          </w:tcPr>
          <w:p w14:paraId="1108901F" w14:textId="77777777" w:rsidR="00834243" w:rsidRPr="00B3264F" w:rsidRDefault="00236832" w:rsidP="00A20910">
            <w:pPr>
              <w:pStyle w:val="TableParagraph"/>
              <w:spacing w:before="40"/>
              <w:rPr>
                <w:b/>
                <w:i/>
              </w:rPr>
            </w:pPr>
            <w:r w:rsidRPr="00B3264F">
              <w:rPr>
                <w:b/>
                <w:i/>
                <w:spacing w:val="-2"/>
              </w:rPr>
              <w:t>Start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108DA718" w14:textId="77777777" w:rsidR="00834243" w:rsidRPr="00B3264F" w:rsidRDefault="00236832" w:rsidP="00A20910">
            <w:pPr>
              <w:pStyle w:val="TableParagraph"/>
              <w:spacing w:before="40"/>
              <w:ind w:right="113"/>
              <w:rPr>
                <w:b/>
                <w:i/>
              </w:rPr>
            </w:pPr>
            <w:r w:rsidRPr="00B3264F">
              <w:rPr>
                <w:b/>
                <w:i/>
                <w:spacing w:val="-5"/>
              </w:rPr>
              <w:t>End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254FEF2E" w14:textId="77777777" w:rsidR="00834243" w:rsidRPr="00B3264F" w:rsidRDefault="00236832" w:rsidP="00A20910">
            <w:pPr>
              <w:pStyle w:val="TableParagraph"/>
              <w:spacing w:before="40"/>
              <w:ind w:right="113"/>
              <w:rPr>
                <w:b/>
                <w:i/>
              </w:rPr>
            </w:pPr>
            <w:r w:rsidRPr="00B3264F">
              <w:rPr>
                <w:b/>
                <w:i/>
                <w:spacing w:val="-2"/>
              </w:rPr>
              <w:t>Duration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069778AD" w14:textId="77777777" w:rsidR="00834243" w:rsidRPr="00B3264F" w:rsidRDefault="00236832" w:rsidP="00A20910">
            <w:pPr>
              <w:pStyle w:val="TableParagraph"/>
              <w:spacing w:before="40"/>
              <w:ind w:right="1794"/>
              <w:rPr>
                <w:b/>
                <w:i/>
              </w:rPr>
            </w:pPr>
            <w:r w:rsidRPr="00B3264F">
              <w:rPr>
                <w:b/>
                <w:i/>
                <w:spacing w:val="-4"/>
              </w:rPr>
              <w:t>Item</w:t>
            </w:r>
          </w:p>
        </w:tc>
        <w:tc>
          <w:tcPr>
            <w:tcW w:w="3060" w:type="dxa"/>
            <w:shd w:val="clear" w:color="auto" w:fill="B8CCE4" w:themeFill="accent1" w:themeFillTint="66"/>
          </w:tcPr>
          <w:p w14:paraId="7BFD4AD4" w14:textId="77777777" w:rsidR="00834243" w:rsidRPr="00B3264F" w:rsidRDefault="00236832" w:rsidP="00A20910">
            <w:pPr>
              <w:pStyle w:val="TableParagraph"/>
              <w:spacing w:before="40"/>
              <w:ind w:right="1119"/>
              <w:rPr>
                <w:b/>
                <w:i/>
              </w:rPr>
            </w:pPr>
            <w:r w:rsidRPr="00B3264F">
              <w:rPr>
                <w:b/>
                <w:i/>
                <w:spacing w:val="-2"/>
              </w:rPr>
              <w:t>Location</w:t>
            </w:r>
          </w:p>
        </w:tc>
      </w:tr>
      <w:tr w:rsidR="00834243" w:rsidRPr="00B3264F" w14:paraId="531D8420" w14:textId="77777777" w:rsidTr="04AADC1C">
        <w:trPr>
          <w:trHeight w:val="348"/>
        </w:trPr>
        <w:tc>
          <w:tcPr>
            <w:tcW w:w="1170" w:type="dxa"/>
          </w:tcPr>
          <w:p w14:paraId="2D18381D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6:15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152D6F2E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0EE57F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>105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5586EBF0" w14:textId="77777777" w:rsidR="00834243" w:rsidRPr="00B3264F" w:rsidRDefault="00236832" w:rsidP="00D112B8">
            <w:pPr>
              <w:pStyle w:val="TableParagraph"/>
              <w:spacing w:before="40"/>
              <w:ind w:left="107"/>
              <w:rPr>
                <w:b/>
              </w:rPr>
            </w:pPr>
            <w:r w:rsidRPr="00B3264F">
              <w:rPr>
                <w:b/>
              </w:rPr>
              <w:t>TERRY</w:t>
            </w:r>
            <w:r w:rsidRPr="00B3264F">
              <w:rPr>
                <w:b/>
                <w:spacing w:val="-8"/>
              </w:rPr>
              <w:t xml:space="preserve"> </w:t>
            </w:r>
            <w:r w:rsidRPr="00B3264F">
              <w:rPr>
                <w:b/>
              </w:rPr>
              <w:t>FOX</w:t>
            </w:r>
            <w:r w:rsidRPr="00B3264F">
              <w:rPr>
                <w:b/>
                <w:spacing w:val="-6"/>
              </w:rPr>
              <w:t xml:space="preserve"> </w:t>
            </w:r>
            <w:r w:rsidRPr="00B3264F">
              <w:rPr>
                <w:b/>
              </w:rPr>
              <w:t>EARLY</w:t>
            </w:r>
            <w:r w:rsidRPr="00B3264F">
              <w:rPr>
                <w:b/>
                <w:spacing w:val="-6"/>
              </w:rPr>
              <w:t xml:space="preserve"> </w:t>
            </w:r>
            <w:r w:rsidRPr="00B3264F">
              <w:rPr>
                <w:b/>
              </w:rPr>
              <w:t>MORNING</w:t>
            </w:r>
            <w:r w:rsidRPr="00B3264F">
              <w:rPr>
                <w:b/>
                <w:spacing w:val="-7"/>
              </w:rPr>
              <w:t xml:space="preserve"> </w:t>
            </w:r>
            <w:r w:rsidRPr="00B3264F">
              <w:rPr>
                <w:b/>
                <w:spacing w:val="-5"/>
              </w:rPr>
              <w:t>RUN</w:t>
            </w:r>
          </w:p>
        </w:tc>
        <w:tc>
          <w:tcPr>
            <w:tcW w:w="3060" w:type="dxa"/>
          </w:tcPr>
          <w:p w14:paraId="341635DF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79DAF6FB" w14:textId="77777777" w:rsidTr="04AADC1C">
        <w:trPr>
          <w:trHeight w:val="348"/>
        </w:trPr>
        <w:tc>
          <w:tcPr>
            <w:tcW w:w="1170" w:type="dxa"/>
          </w:tcPr>
          <w:p w14:paraId="2E62B0D8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7:00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1B27138E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525F432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5C15F230" w14:textId="77777777" w:rsidR="00834243" w:rsidRPr="00B3264F" w:rsidRDefault="00236832" w:rsidP="00D112B8">
            <w:pPr>
              <w:pStyle w:val="TableParagraph"/>
              <w:spacing w:before="40"/>
              <w:ind w:left="107"/>
              <w:rPr>
                <w:i/>
              </w:rPr>
            </w:pPr>
            <w:r w:rsidRPr="00B3264F">
              <w:rPr>
                <w:i/>
                <w:spacing w:val="-2"/>
              </w:rPr>
              <w:t>Breakfast</w:t>
            </w:r>
          </w:p>
        </w:tc>
        <w:tc>
          <w:tcPr>
            <w:tcW w:w="3060" w:type="dxa"/>
          </w:tcPr>
          <w:p w14:paraId="50F8F4FA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2EEF58E8" w14:textId="77777777" w:rsidTr="04AADC1C">
        <w:trPr>
          <w:trHeight w:val="347"/>
        </w:trPr>
        <w:tc>
          <w:tcPr>
            <w:tcW w:w="1170" w:type="dxa"/>
          </w:tcPr>
          <w:p w14:paraId="6041E50E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8:00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5AFD3D40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23A10F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90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6013B477" w14:textId="784D49B4" w:rsidR="00834243" w:rsidRPr="00514CFD" w:rsidRDefault="00236832" w:rsidP="00D112B8">
            <w:pPr>
              <w:pStyle w:val="TableParagraph"/>
              <w:shd w:val="clear" w:color="auto" w:fill="8DB3E2" w:themeFill="text2" w:themeFillTint="66"/>
              <w:spacing w:before="40"/>
              <w:ind w:left="107"/>
              <w:rPr>
                <w:b/>
                <w:spacing w:val="-10"/>
              </w:rPr>
            </w:pPr>
            <w:r w:rsidRPr="00514CFD">
              <w:rPr>
                <w:b/>
                <w:spacing w:val="-2"/>
              </w:rPr>
              <w:t>PLENARY</w:t>
            </w:r>
            <w:r w:rsidRPr="00514CFD">
              <w:rPr>
                <w:b/>
                <w:spacing w:val="-1"/>
              </w:rPr>
              <w:t xml:space="preserve"> </w:t>
            </w:r>
            <w:r w:rsidR="00EB1F8B" w:rsidRPr="00514CFD">
              <w:rPr>
                <w:b/>
                <w:spacing w:val="-10"/>
              </w:rPr>
              <w:t>III</w:t>
            </w:r>
          </w:p>
          <w:p w14:paraId="0B588D9F" w14:textId="133C4981" w:rsidR="001E6EE6" w:rsidRPr="00EB1F8B" w:rsidRDefault="00EB1F8B" w:rsidP="00D112B8">
            <w:pPr>
              <w:pStyle w:val="TableParagraph"/>
              <w:spacing w:before="40"/>
              <w:ind w:left="107"/>
              <w:rPr>
                <w:bCs/>
                <w:spacing w:val="-10"/>
              </w:rPr>
            </w:pPr>
            <w:r w:rsidRPr="00EB1F8B">
              <w:rPr>
                <w:bCs/>
                <w:spacing w:val="-10"/>
              </w:rPr>
              <w:t xml:space="preserve">Session Chair: </w:t>
            </w:r>
            <w:r w:rsidRPr="006C0B43">
              <w:rPr>
                <w:b/>
                <w:spacing w:val="-10"/>
              </w:rPr>
              <w:t xml:space="preserve">Dr. </w:t>
            </w:r>
            <w:r w:rsidR="001E6EE6" w:rsidRPr="006C0B43">
              <w:rPr>
                <w:b/>
                <w:spacing w:val="-10"/>
              </w:rPr>
              <w:t xml:space="preserve">Marco </w:t>
            </w:r>
            <w:proofErr w:type="spellStart"/>
            <w:r w:rsidR="001E6EE6" w:rsidRPr="006C0B43">
              <w:rPr>
                <w:b/>
                <w:spacing w:val="-10"/>
              </w:rPr>
              <w:t>Marra</w:t>
            </w:r>
            <w:proofErr w:type="spellEnd"/>
            <w:r w:rsidRPr="00EB1F8B">
              <w:rPr>
                <w:bCs/>
                <w:spacing w:val="-10"/>
              </w:rPr>
              <w:t xml:space="preserve">, </w:t>
            </w:r>
            <w:r w:rsidR="006C0B43">
              <w:rPr>
                <w:bCs/>
                <w:spacing w:val="-10"/>
              </w:rPr>
              <w:t xml:space="preserve">GSC Vancouver, </w:t>
            </w:r>
            <w:r w:rsidRPr="00EB1F8B">
              <w:rPr>
                <w:bCs/>
                <w:spacing w:val="-10"/>
              </w:rPr>
              <w:t>TFRI BC Node Leader</w:t>
            </w:r>
            <w:r w:rsidR="006C0B43">
              <w:rPr>
                <w:bCs/>
                <w:spacing w:val="-10"/>
              </w:rPr>
              <w:t xml:space="preserve"> and Member, </w:t>
            </w:r>
            <w:r w:rsidRPr="00EB1F8B">
              <w:rPr>
                <w:bCs/>
                <w:spacing w:val="-10"/>
              </w:rPr>
              <w:t>MOH</w:t>
            </w:r>
            <w:r w:rsidR="00636B45">
              <w:rPr>
                <w:bCs/>
                <w:spacing w:val="-10"/>
              </w:rPr>
              <w:t>CCN Steering Committee</w:t>
            </w:r>
            <w:r w:rsidRPr="00EB1F8B">
              <w:rPr>
                <w:bCs/>
                <w:spacing w:val="-10"/>
              </w:rPr>
              <w:t xml:space="preserve"> </w:t>
            </w:r>
          </w:p>
          <w:p w14:paraId="0491AEC9" w14:textId="32BA7A01" w:rsidR="00EB1F8B" w:rsidRDefault="003B6AD2" w:rsidP="00D112B8">
            <w:pPr>
              <w:pStyle w:val="TableParagraph"/>
              <w:spacing w:before="40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</w:t>
            </w:r>
            <w:r w:rsidR="00EB1F8B">
              <w:rPr>
                <w:bCs/>
                <w:spacing w:val="-5"/>
              </w:rPr>
              <w:t>Presenters:</w:t>
            </w:r>
          </w:p>
          <w:p w14:paraId="3A84BCA3" w14:textId="0BA8A9B6" w:rsidR="00732F9B" w:rsidRPr="006F17A8" w:rsidRDefault="00EB1F8B" w:rsidP="00ED41EA">
            <w:pPr>
              <w:pStyle w:val="TableParagraph"/>
              <w:spacing w:line="266" w:lineRule="exact"/>
              <w:rPr>
                <w:bCs/>
                <w:spacing w:val="-5"/>
              </w:rPr>
            </w:pPr>
            <w:r w:rsidRPr="00FB3DDE">
              <w:rPr>
                <w:b/>
                <w:spacing w:val="-5"/>
              </w:rPr>
              <w:t xml:space="preserve">Dr. </w:t>
            </w:r>
            <w:r w:rsidR="00082366" w:rsidRPr="00FB3DDE">
              <w:rPr>
                <w:b/>
                <w:spacing w:val="-5"/>
              </w:rPr>
              <w:t xml:space="preserve">Rama </w:t>
            </w:r>
            <w:proofErr w:type="spellStart"/>
            <w:r w:rsidR="00082366" w:rsidRPr="00FB3DDE">
              <w:rPr>
                <w:b/>
                <w:spacing w:val="-5"/>
              </w:rPr>
              <w:t>Khokha</w:t>
            </w:r>
            <w:proofErr w:type="spellEnd"/>
            <w:r>
              <w:rPr>
                <w:bCs/>
                <w:spacing w:val="-5"/>
              </w:rPr>
              <w:t xml:space="preserve">, </w:t>
            </w:r>
            <w:r w:rsidR="006F17A8">
              <w:rPr>
                <w:bCs/>
                <w:spacing w:val="-5"/>
              </w:rPr>
              <w:t xml:space="preserve">Princess Margaret Cancer Centre, UHN </w:t>
            </w:r>
            <w:r w:rsidR="00732F9B">
              <w:t>“Lineage vulnerabilities and druggable targets for breast cancer prevention”</w:t>
            </w:r>
          </w:p>
          <w:p w14:paraId="58D34616" w14:textId="35CB2A63" w:rsidR="003E3AE4" w:rsidRDefault="003E3AE4" w:rsidP="00D112B8">
            <w:pPr>
              <w:pStyle w:val="TableParagraph"/>
              <w:spacing w:before="40"/>
              <w:rPr>
                <w:bCs/>
                <w:spacing w:val="-5"/>
              </w:rPr>
            </w:pPr>
          </w:p>
          <w:p w14:paraId="3BD1E088" w14:textId="49EE2689" w:rsidR="006C0B43" w:rsidRDefault="00EB1F8B" w:rsidP="00D112B8">
            <w:pPr>
              <w:pStyle w:val="PlainText"/>
              <w:rPr>
                <w:bCs/>
                <w:spacing w:val="-5"/>
              </w:rPr>
            </w:pPr>
            <w:r w:rsidRPr="00FB3DDE">
              <w:rPr>
                <w:b/>
                <w:spacing w:val="-5"/>
              </w:rPr>
              <w:t>Dr</w:t>
            </w:r>
            <w:r w:rsidR="006C0B43">
              <w:rPr>
                <w:b/>
                <w:spacing w:val="-5"/>
              </w:rPr>
              <w:t>.</w:t>
            </w:r>
            <w:r w:rsidRPr="00FB3DDE">
              <w:rPr>
                <w:b/>
                <w:spacing w:val="-5"/>
              </w:rPr>
              <w:t xml:space="preserve"> </w:t>
            </w:r>
            <w:proofErr w:type="spellStart"/>
            <w:r w:rsidR="00082366" w:rsidRPr="00FB3DDE">
              <w:rPr>
                <w:b/>
                <w:spacing w:val="-5"/>
              </w:rPr>
              <w:t>Juri</w:t>
            </w:r>
            <w:proofErr w:type="spellEnd"/>
            <w:r w:rsidR="00082366" w:rsidRPr="00FB3DDE">
              <w:rPr>
                <w:b/>
                <w:spacing w:val="-5"/>
              </w:rPr>
              <w:t xml:space="preserve"> </w:t>
            </w:r>
            <w:proofErr w:type="spellStart"/>
            <w:r w:rsidR="00082366" w:rsidRPr="00FB3DDE">
              <w:rPr>
                <w:b/>
                <w:spacing w:val="-5"/>
              </w:rPr>
              <w:t>Reimand</w:t>
            </w:r>
            <w:proofErr w:type="spellEnd"/>
            <w:r w:rsidRPr="00FB3DDE">
              <w:rPr>
                <w:b/>
                <w:spacing w:val="-5"/>
              </w:rPr>
              <w:t>,</w:t>
            </w:r>
            <w:r>
              <w:rPr>
                <w:bCs/>
                <w:spacing w:val="-5"/>
              </w:rPr>
              <w:t xml:space="preserve"> </w:t>
            </w:r>
            <w:r w:rsidR="007D3DCB">
              <w:rPr>
                <w:bCs/>
                <w:spacing w:val="-5"/>
              </w:rPr>
              <w:t>OICR, University of Toronto</w:t>
            </w:r>
          </w:p>
          <w:p w14:paraId="1971B1FF" w14:textId="504928DD" w:rsidR="006C0B43" w:rsidRDefault="006C0B43" w:rsidP="00D112B8">
            <w:pPr>
              <w:pStyle w:val="PlainText"/>
            </w:pPr>
            <w:r>
              <w:rPr>
                <w:bCs/>
                <w:spacing w:val="-5"/>
              </w:rPr>
              <w:t>“</w:t>
            </w:r>
            <w:r>
              <w:t xml:space="preserve">Pan-cancer analyses of whole cancer genomes for finding driver mutations and oncogenes, especially in the non-coding genome” </w:t>
            </w:r>
          </w:p>
          <w:p w14:paraId="7DB79EA7" w14:textId="77777777" w:rsidR="006C0B43" w:rsidRDefault="006C0B43" w:rsidP="00D112B8">
            <w:pPr>
              <w:pStyle w:val="TableParagraph"/>
              <w:spacing w:before="40"/>
              <w:rPr>
                <w:bCs/>
                <w:spacing w:val="-5"/>
              </w:rPr>
            </w:pPr>
          </w:p>
          <w:p w14:paraId="6BB1B371" w14:textId="1762F217" w:rsidR="006F17A8" w:rsidRDefault="00DE0FEA" w:rsidP="00D112B8">
            <w:pPr>
              <w:pStyle w:val="TableParagraph"/>
              <w:spacing w:before="40"/>
              <w:rPr>
                <w:b/>
                <w:spacing w:val="-5"/>
              </w:rPr>
            </w:pPr>
            <w:r>
              <w:rPr>
                <w:bCs/>
                <w:spacing w:val="-5"/>
              </w:rPr>
              <w:t>Princess Margaret Cancer Consortium</w:t>
            </w:r>
            <w:r w:rsidR="00320D4B">
              <w:rPr>
                <w:bCs/>
                <w:spacing w:val="-5"/>
              </w:rPr>
              <w:t xml:space="preserve"> Investigators</w:t>
            </w:r>
            <w:r>
              <w:rPr>
                <w:bCs/>
                <w:spacing w:val="-5"/>
              </w:rPr>
              <w:t>:</w:t>
            </w:r>
            <w:r w:rsidR="00320D4B">
              <w:rPr>
                <w:bCs/>
                <w:spacing w:val="-5"/>
              </w:rPr>
              <w:t xml:space="preserve"> </w:t>
            </w:r>
            <w:r w:rsidR="006C0B43" w:rsidRPr="00FB3DDE">
              <w:rPr>
                <w:b/>
                <w:spacing w:val="-5"/>
              </w:rPr>
              <w:t>Dr</w:t>
            </w:r>
            <w:r w:rsidR="006C0B43">
              <w:rPr>
                <w:b/>
                <w:spacing w:val="-5"/>
              </w:rPr>
              <w:t>s</w:t>
            </w:r>
            <w:r w:rsidR="006C0B43" w:rsidRPr="00FB3DDE">
              <w:rPr>
                <w:b/>
                <w:spacing w:val="-5"/>
              </w:rPr>
              <w:t>. Lillian Siu</w:t>
            </w:r>
            <w:r w:rsidR="00320D4B">
              <w:rPr>
                <w:b/>
                <w:spacing w:val="-5"/>
              </w:rPr>
              <w:t xml:space="preserve"> and Trevor Pugh</w:t>
            </w:r>
            <w:r w:rsidR="006F17A8">
              <w:rPr>
                <w:b/>
                <w:spacing w:val="-5"/>
              </w:rPr>
              <w:t>,</w:t>
            </w:r>
          </w:p>
          <w:p w14:paraId="31E68A00" w14:textId="253257E7" w:rsidR="00F15F46" w:rsidRPr="00ED41EA" w:rsidRDefault="005D7293" w:rsidP="00D112B8">
            <w:pPr>
              <w:pStyle w:val="TableParagraph"/>
              <w:spacing w:before="40"/>
              <w:rPr>
                <w:b/>
                <w:spacing w:val="-5"/>
              </w:rPr>
            </w:pPr>
            <w:r>
              <w:rPr>
                <w:bCs/>
                <w:spacing w:val="-5"/>
              </w:rPr>
              <w:t>“</w:t>
            </w:r>
            <w:r w:rsidR="006C0B43">
              <w:rPr>
                <w:bCs/>
                <w:spacing w:val="-5"/>
              </w:rPr>
              <w:t>PMC</w:t>
            </w:r>
            <w:r w:rsidR="006F17A8">
              <w:rPr>
                <w:bCs/>
                <w:spacing w:val="-5"/>
              </w:rPr>
              <w:t>C</w:t>
            </w:r>
            <w:r w:rsidR="006C0B43">
              <w:rPr>
                <w:bCs/>
                <w:spacing w:val="-5"/>
              </w:rPr>
              <w:t xml:space="preserve">: </w:t>
            </w:r>
            <w:r w:rsidR="00FB3DDE">
              <w:rPr>
                <w:bCs/>
                <w:spacing w:val="-5"/>
              </w:rPr>
              <w:t>Precision Medicine Initiatives</w:t>
            </w:r>
            <w:r>
              <w:rPr>
                <w:bCs/>
                <w:spacing w:val="-5"/>
              </w:rPr>
              <w:t>”</w:t>
            </w:r>
            <w:r w:rsidR="00FB3DDE">
              <w:rPr>
                <w:bCs/>
                <w:spacing w:val="-5"/>
              </w:rPr>
              <w:t xml:space="preserve"> </w:t>
            </w:r>
          </w:p>
        </w:tc>
        <w:tc>
          <w:tcPr>
            <w:tcW w:w="3060" w:type="dxa"/>
          </w:tcPr>
          <w:p w14:paraId="7448FBC3" w14:textId="382C216F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1DE56900" w14:textId="77777777" w:rsidTr="04AADC1C">
        <w:trPr>
          <w:trHeight w:val="657"/>
        </w:trPr>
        <w:tc>
          <w:tcPr>
            <w:tcW w:w="1170" w:type="dxa"/>
          </w:tcPr>
          <w:p w14:paraId="2F3299DE" w14:textId="77777777" w:rsidR="00834243" w:rsidRPr="00B3264F" w:rsidRDefault="00236832" w:rsidP="00D112B8">
            <w:pPr>
              <w:pStyle w:val="TableParagraph"/>
              <w:spacing w:before="41"/>
              <w:ind w:left="107"/>
              <w:rPr>
                <w:sz w:val="20"/>
              </w:rPr>
            </w:pPr>
            <w:r w:rsidRPr="00B3264F">
              <w:rPr>
                <w:sz w:val="20"/>
              </w:rPr>
              <w:t>9:30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4345AE78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2C7DBA0" w14:textId="77777777" w:rsidR="00834243" w:rsidRDefault="00236832" w:rsidP="00D112B8">
            <w:pPr>
              <w:pStyle w:val="TableParagraph"/>
              <w:spacing w:before="41"/>
              <w:ind w:left="121" w:right="111"/>
              <w:rPr>
                <w:spacing w:val="-4"/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  <w:p w14:paraId="6342FCBF" w14:textId="7EBFE310" w:rsidR="00FB3DDE" w:rsidRPr="00B3264F" w:rsidRDefault="00FB3DDE" w:rsidP="00D112B8">
            <w:pPr>
              <w:pStyle w:val="TableParagraph"/>
              <w:spacing w:before="41"/>
              <w:ind w:left="121" w:right="111"/>
              <w:rPr>
                <w:sz w:val="20"/>
              </w:rPr>
            </w:pPr>
          </w:p>
        </w:tc>
        <w:tc>
          <w:tcPr>
            <w:tcW w:w="4050" w:type="dxa"/>
          </w:tcPr>
          <w:p w14:paraId="41FEB72C" w14:textId="3105ED9C" w:rsidR="0069309F" w:rsidRPr="00187626" w:rsidRDefault="0069309F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>
              <w:rPr>
                <w:b/>
                <w:shd w:val="clear" w:color="auto" w:fill="8DB3E2" w:themeFill="text2" w:themeFillTint="66"/>
              </w:rPr>
              <w:t xml:space="preserve">RAPID FIRE AND POSTER SESSION #3 </w:t>
            </w:r>
          </w:p>
          <w:p w14:paraId="230BEECA" w14:textId="22BE6F48" w:rsidR="0069309F" w:rsidRPr="00EB1F8B" w:rsidRDefault="0069309F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>
              <w:rPr>
                <w:b/>
                <w:bCs/>
                <w:i/>
                <w:spacing w:val="-2"/>
              </w:rPr>
              <w:t xml:space="preserve"> </w:t>
            </w:r>
            <w:r w:rsidRPr="00EB1F8B">
              <w:rPr>
                <w:b/>
                <w:bCs/>
                <w:i/>
                <w:spacing w:val="-2"/>
              </w:rPr>
              <w:t>Chair – TBC</w:t>
            </w:r>
          </w:p>
          <w:p w14:paraId="39C9F5E4" w14:textId="7523D796" w:rsidR="000712C3" w:rsidRPr="000712C3" w:rsidRDefault="0069309F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>
              <w:rPr>
                <w:i/>
                <w:spacing w:val="-2"/>
              </w:rPr>
              <w:t xml:space="preserve"> </w:t>
            </w:r>
            <w:r w:rsidR="000712C3" w:rsidRPr="00A476A2">
              <w:rPr>
                <w:i/>
                <w:spacing w:val="-2"/>
              </w:rPr>
              <w:t>4 selected trainee presentations (3 min each)</w:t>
            </w:r>
          </w:p>
          <w:p w14:paraId="0F486A8E" w14:textId="77777777" w:rsidR="000712C3" w:rsidRDefault="000712C3" w:rsidP="00D112B8">
            <w:pPr>
              <w:pStyle w:val="TableParagraph"/>
              <w:spacing w:line="266" w:lineRule="exact"/>
              <w:rPr>
                <w:iCs/>
                <w:spacing w:val="-2"/>
              </w:rPr>
            </w:pPr>
            <w:r w:rsidRPr="00A476A2">
              <w:rPr>
                <w:i/>
                <w:spacing w:val="-2"/>
              </w:rPr>
              <w:t>Break and poster viewing to follow</w:t>
            </w:r>
            <w:r w:rsidRPr="00CA5A31">
              <w:rPr>
                <w:iCs/>
                <w:spacing w:val="-2"/>
              </w:rPr>
              <w:t xml:space="preserve"> </w:t>
            </w:r>
          </w:p>
          <w:p w14:paraId="1BD47262" w14:textId="7B127CBD" w:rsidR="0069309F" w:rsidRDefault="0069309F" w:rsidP="00D112B8">
            <w:pPr>
              <w:pStyle w:val="TableParagraph"/>
              <w:spacing w:line="266" w:lineRule="exact"/>
              <w:rPr>
                <w:spacing w:val="-4"/>
              </w:rPr>
            </w:pPr>
            <w:r w:rsidRPr="00CA5A31">
              <w:rPr>
                <w:iCs/>
                <w:spacing w:val="-2"/>
              </w:rPr>
              <w:t>This will be a</w:t>
            </w:r>
            <w:r>
              <w:rPr>
                <w:iCs/>
                <w:spacing w:val="-2"/>
              </w:rPr>
              <w:t xml:space="preserve"> 15-minute</w:t>
            </w:r>
            <w:r w:rsidRPr="00CA5A31">
              <w:rPr>
                <w:spacing w:val="-4"/>
              </w:rPr>
              <w:t xml:space="preserve"> rapid</w:t>
            </w:r>
            <w:r>
              <w:rPr>
                <w:spacing w:val="-4"/>
              </w:rPr>
              <w:t>-</w:t>
            </w:r>
            <w:r w:rsidRPr="00CA5A31">
              <w:rPr>
                <w:spacing w:val="-4"/>
              </w:rPr>
              <w:t xml:space="preserve">fire session </w:t>
            </w:r>
            <w:r w:rsidR="00320D4B">
              <w:rPr>
                <w:spacing w:val="-4"/>
              </w:rPr>
              <w:t>f</w:t>
            </w:r>
            <w:r w:rsidRPr="00CA5A31">
              <w:rPr>
                <w:spacing w:val="-4"/>
              </w:rPr>
              <w:t xml:space="preserve">ollowed by 45 minutes for </w:t>
            </w:r>
            <w:r>
              <w:rPr>
                <w:spacing w:val="-4"/>
              </w:rPr>
              <w:t>viewing posters</w:t>
            </w:r>
          </w:p>
          <w:p w14:paraId="09D16776" w14:textId="652DB060" w:rsidR="0069309F" w:rsidRPr="000712C3" w:rsidRDefault="0069309F" w:rsidP="00D112B8">
            <w:pPr>
              <w:pStyle w:val="TableParagraph"/>
              <w:spacing w:line="266" w:lineRule="exact"/>
              <w:rPr>
                <w:i/>
                <w:spacing w:val="-2"/>
              </w:rPr>
            </w:pPr>
          </w:p>
        </w:tc>
        <w:tc>
          <w:tcPr>
            <w:tcW w:w="3060" w:type="dxa"/>
          </w:tcPr>
          <w:p w14:paraId="417AC507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56953329" w14:textId="77777777" w:rsidTr="04AADC1C">
        <w:trPr>
          <w:trHeight w:val="348"/>
        </w:trPr>
        <w:tc>
          <w:tcPr>
            <w:tcW w:w="1170" w:type="dxa"/>
          </w:tcPr>
          <w:p w14:paraId="04F9D51C" w14:textId="77777777" w:rsidR="00834243" w:rsidRPr="00B3264F" w:rsidRDefault="00236832" w:rsidP="00D112B8">
            <w:pPr>
              <w:pStyle w:val="TableParagraph"/>
              <w:spacing w:before="41"/>
              <w:ind w:left="107"/>
              <w:rPr>
                <w:sz w:val="20"/>
              </w:rPr>
            </w:pPr>
            <w:r w:rsidRPr="00B3264F">
              <w:rPr>
                <w:sz w:val="20"/>
              </w:rPr>
              <w:t>10:30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7F7137CF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576F996" w14:textId="77777777" w:rsidR="00834243" w:rsidRPr="00B3264F" w:rsidRDefault="00236832" w:rsidP="00D112B8">
            <w:pPr>
              <w:pStyle w:val="TableParagraph"/>
              <w:spacing w:before="41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28487947" w14:textId="3B193405" w:rsidR="009513C7" w:rsidRPr="00187626" w:rsidRDefault="009513C7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>
              <w:rPr>
                <w:b/>
                <w:shd w:val="clear" w:color="auto" w:fill="8DB3E2" w:themeFill="text2" w:themeFillTint="66"/>
              </w:rPr>
              <w:t>KEYNOTE SPEAKER</w:t>
            </w:r>
          </w:p>
          <w:p w14:paraId="4115E9E4" w14:textId="2D0B3FDA" w:rsidR="00F06CEF" w:rsidRPr="00563B98" w:rsidRDefault="0091386D" w:rsidP="00D112B8">
            <w:pPr>
              <w:pStyle w:val="TableParagraph"/>
              <w:spacing w:before="41"/>
              <w:rPr>
                <w:bCs/>
                <w:sz w:val="24"/>
                <w:szCs w:val="24"/>
              </w:rPr>
            </w:pPr>
            <w:r w:rsidRPr="005F6760">
              <w:rPr>
                <w:b/>
              </w:rPr>
              <w:t>Dr. John Dick</w:t>
            </w:r>
            <w:r w:rsidRPr="0091386D">
              <w:rPr>
                <w:bCs/>
              </w:rPr>
              <w:t xml:space="preserve">, </w:t>
            </w:r>
            <w:r w:rsidR="009513C7">
              <w:rPr>
                <w:bCs/>
              </w:rPr>
              <w:t xml:space="preserve">Princess Margaret Cancer Centre, </w:t>
            </w:r>
            <w:r w:rsidRPr="0091386D">
              <w:rPr>
                <w:bCs/>
              </w:rPr>
              <w:t>“</w:t>
            </w:r>
            <w:r w:rsidR="0069057F" w:rsidRPr="0091386D">
              <w:rPr>
                <w:bCs/>
              </w:rPr>
              <w:t>What makes a stem cell a stem cell and how does it go bad?</w:t>
            </w:r>
            <w:r w:rsidRPr="0091386D">
              <w:rPr>
                <w:bCs/>
              </w:rPr>
              <w:t>”</w:t>
            </w:r>
          </w:p>
          <w:p w14:paraId="3051ACDC" w14:textId="69604743" w:rsidR="00EA7516" w:rsidRPr="00B3264F" w:rsidRDefault="00EA7516" w:rsidP="00D112B8">
            <w:pPr>
              <w:tabs>
                <w:tab w:val="left" w:pos="1921"/>
              </w:tabs>
              <w:spacing w:line="268" w:lineRule="exact"/>
            </w:pPr>
          </w:p>
        </w:tc>
        <w:tc>
          <w:tcPr>
            <w:tcW w:w="3060" w:type="dxa"/>
          </w:tcPr>
          <w:p w14:paraId="486144B2" w14:textId="7E712DD1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4F8ED3A3" w14:textId="77777777" w:rsidTr="04AADC1C">
        <w:trPr>
          <w:trHeight w:val="348"/>
        </w:trPr>
        <w:tc>
          <w:tcPr>
            <w:tcW w:w="1170" w:type="dxa"/>
          </w:tcPr>
          <w:p w14:paraId="34D88536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11:30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p w14:paraId="717B2FDF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DE87440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30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79C08700" w14:textId="1B51CB15" w:rsidR="00834243" w:rsidRPr="00B3264F" w:rsidRDefault="00236832" w:rsidP="00D112B8">
            <w:pPr>
              <w:pStyle w:val="TableParagraph"/>
              <w:spacing w:before="40"/>
              <w:ind w:left="107"/>
              <w:rPr>
                <w:b/>
              </w:rPr>
            </w:pPr>
            <w:r w:rsidRPr="00B3264F">
              <w:rPr>
                <w:b/>
              </w:rPr>
              <w:t>GROUP</w:t>
            </w:r>
            <w:r w:rsidRPr="00B3264F">
              <w:rPr>
                <w:b/>
                <w:spacing w:val="-7"/>
              </w:rPr>
              <w:t xml:space="preserve"> </w:t>
            </w:r>
            <w:r w:rsidRPr="00B3264F">
              <w:rPr>
                <w:b/>
                <w:spacing w:val="-2"/>
              </w:rPr>
              <w:t>PHOTOGRAPH</w:t>
            </w:r>
            <w:r w:rsidR="00ED2B82" w:rsidRPr="00B3264F">
              <w:rPr>
                <w:b/>
                <w:spacing w:val="-2"/>
              </w:rPr>
              <w:t xml:space="preserve"> </w:t>
            </w:r>
            <w:r w:rsidR="0091386D">
              <w:rPr>
                <w:b/>
                <w:spacing w:val="-2"/>
              </w:rPr>
              <w:t xml:space="preserve"> </w:t>
            </w:r>
          </w:p>
        </w:tc>
        <w:tc>
          <w:tcPr>
            <w:tcW w:w="3060" w:type="dxa"/>
          </w:tcPr>
          <w:p w14:paraId="6A07FD57" w14:textId="0C111E80" w:rsidR="00834243" w:rsidRPr="00B3264F" w:rsidRDefault="0091386D" w:rsidP="00D112B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TBD</w:t>
            </w:r>
          </w:p>
        </w:tc>
      </w:tr>
      <w:tr w:rsidR="00834243" w:rsidRPr="00B3264F" w14:paraId="2DE3AE5C" w14:textId="77777777" w:rsidTr="04AADC1C">
        <w:trPr>
          <w:trHeight w:val="348"/>
        </w:trPr>
        <w:tc>
          <w:tcPr>
            <w:tcW w:w="1170" w:type="dxa"/>
          </w:tcPr>
          <w:p w14:paraId="3559F6AC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12:00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p w14:paraId="5758F1E2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A445D4C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90 </w:t>
            </w:r>
            <w:r w:rsidRPr="00B3264F">
              <w:rPr>
                <w:spacing w:val="-5"/>
                <w:sz w:val="20"/>
              </w:rPr>
              <w:t>min</w:t>
            </w:r>
          </w:p>
        </w:tc>
        <w:tc>
          <w:tcPr>
            <w:tcW w:w="4050" w:type="dxa"/>
          </w:tcPr>
          <w:p w14:paraId="7BBBD930" w14:textId="2E5BA3C4" w:rsidR="00B3264F" w:rsidRPr="00A57556" w:rsidRDefault="00B3264F" w:rsidP="00D112B8">
            <w:pPr>
              <w:pStyle w:val="TableParagraph"/>
              <w:spacing w:before="40"/>
              <w:ind w:left="107"/>
              <w:rPr>
                <w:i/>
                <w:spacing w:val="-2"/>
              </w:rPr>
            </w:pPr>
            <w:r w:rsidRPr="00B3264F">
              <w:rPr>
                <w:i/>
                <w:spacing w:val="-2"/>
              </w:rPr>
              <w:t>Lunch</w:t>
            </w:r>
          </w:p>
        </w:tc>
        <w:tc>
          <w:tcPr>
            <w:tcW w:w="3060" w:type="dxa"/>
          </w:tcPr>
          <w:p w14:paraId="7088098F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53187013" w14:textId="77777777" w:rsidTr="04AADC1C">
        <w:trPr>
          <w:trHeight w:val="347"/>
        </w:trPr>
        <w:tc>
          <w:tcPr>
            <w:tcW w:w="1170" w:type="dxa"/>
          </w:tcPr>
          <w:p w14:paraId="12A4B932" w14:textId="77777777" w:rsidR="00834243" w:rsidRPr="00B3264F" w:rsidRDefault="00236832" w:rsidP="00D112B8">
            <w:pPr>
              <w:pStyle w:val="TableParagraph"/>
              <w:spacing w:before="39"/>
              <w:ind w:left="107"/>
              <w:rPr>
                <w:sz w:val="20"/>
              </w:rPr>
            </w:pPr>
            <w:r w:rsidRPr="00B3264F">
              <w:rPr>
                <w:sz w:val="20"/>
              </w:rPr>
              <w:t>1:30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p w14:paraId="5461685D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7ED9047" w14:textId="77777777" w:rsidR="00834243" w:rsidRPr="00B3264F" w:rsidRDefault="00236832" w:rsidP="00D112B8">
            <w:pPr>
              <w:pStyle w:val="TableParagraph"/>
              <w:spacing w:before="39"/>
              <w:ind w:left="121" w:right="111"/>
              <w:rPr>
                <w:sz w:val="20"/>
              </w:rPr>
            </w:pPr>
            <w:r w:rsidRPr="00B3264F">
              <w:rPr>
                <w:sz w:val="20"/>
              </w:rPr>
              <w:t xml:space="preserve">90 </w:t>
            </w:r>
            <w:r w:rsidRPr="00B3264F">
              <w:rPr>
                <w:spacing w:val="-5"/>
                <w:sz w:val="20"/>
              </w:rPr>
              <w:t>min</w:t>
            </w:r>
          </w:p>
        </w:tc>
        <w:tc>
          <w:tcPr>
            <w:tcW w:w="4050" w:type="dxa"/>
          </w:tcPr>
          <w:p w14:paraId="2727474F" w14:textId="45543D63" w:rsidR="009513C7" w:rsidRPr="00187626" w:rsidRDefault="009513C7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 w:rsidRPr="00CA5A31">
              <w:rPr>
                <w:b/>
                <w:shd w:val="clear" w:color="auto" w:fill="8DB3E2" w:themeFill="text2" w:themeFillTint="66"/>
              </w:rPr>
              <w:t>PLENARY</w:t>
            </w:r>
            <w:r w:rsidRPr="00CA5A31">
              <w:rPr>
                <w:b/>
                <w:spacing w:val="-9"/>
                <w:shd w:val="clear" w:color="auto" w:fill="8DB3E2" w:themeFill="text2" w:themeFillTint="66"/>
              </w:rPr>
              <w:t xml:space="preserve"> </w:t>
            </w:r>
            <w:r>
              <w:rPr>
                <w:b/>
                <w:spacing w:val="-5"/>
                <w:shd w:val="clear" w:color="auto" w:fill="8DB3E2" w:themeFill="text2" w:themeFillTint="66"/>
              </w:rPr>
              <w:t>IV</w:t>
            </w:r>
          </w:p>
          <w:p w14:paraId="40CEFBB6" w14:textId="6F3EBA8E" w:rsidR="001E6EE6" w:rsidRPr="00891DE5" w:rsidRDefault="0091386D" w:rsidP="00D112B8">
            <w:pPr>
              <w:pStyle w:val="TableParagraph"/>
              <w:spacing w:before="40"/>
              <w:ind w:left="107"/>
              <w:rPr>
                <w:b/>
                <w:spacing w:val="-10"/>
              </w:rPr>
            </w:pPr>
            <w:r w:rsidRPr="00891DE5">
              <w:rPr>
                <w:bCs/>
                <w:spacing w:val="-10"/>
              </w:rPr>
              <w:t xml:space="preserve">Session </w:t>
            </w:r>
            <w:r w:rsidR="001E6EE6" w:rsidRPr="00891DE5">
              <w:rPr>
                <w:bCs/>
                <w:spacing w:val="-10"/>
              </w:rPr>
              <w:t>Chair</w:t>
            </w:r>
            <w:r w:rsidRPr="00891DE5">
              <w:rPr>
                <w:bCs/>
                <w:spacing w:val="-10"/>
              </w:rPr>
              <w:t>:</w:t>
            </w:r>
            <w:r w:rsidRPr="00891DE5">
              <w:rPr>
                <w:b/>
                <w:spacing w:val="-10"/>
              </w:rPr>
              <w:t xml:space="preserve"> </w:t>
            </w:r>
            <w:r w:rsidR="001E6EE6" w:rsidRPr="00891DE5">
              <w:rPr>
                <w:b/>
                <w:spacing w:val="-10"/>
              </w:rPr>
              <w:t xml:space="preserve"> </w:t>
            </w:r>
            <w:r w:rsidR="00513403" w:rsidRPr="00891DE5">
              <w:rPr>
                <w:b/>
                <w:spacing w:val="-10"/>
              </w:rPr>
              <w:t>Jennifer Chan</w:t>
            </w:r>
            <w:r w:rsidRPr="00891DE5">
              <w:rPr>
                <w:bCs/>
                <w:spacing w:val="-10"/>
              </w:rPr>
              <w:t xml:space="preserve">, </w:t>
            </w:r>
            <w:r w:rsidR="00E705FA" w:rsidRPr="00891DE5">
              <w:rPr>
                <w:bCs/>
                <w:spacing w:val="-10"/>
              </w:rPr>
              <w:t xml:space="preserve">University of </w:t>
            </w:r>
            <w:proofErr w:type="gramStart"/>
            <w:r w:rsidR="00E705FA" w:rsidRPr="00891DE5">
              <w:rPr>
                <w:bCs/>
                <w:spacing w:val="-10"/>
              </w:rPr>
              <w:t>Calgary ,</w:t>
            </w:r>
            <w:proofErr w:type="gramEnd"/>
            <w:r w:rsidR="00E705FA" w:rsidRPr="00891DE5">
              <w:rPr>
                <w:bCs/>
                <w:spacing w:val="-10"/>
              </w:rPr>
              <w:t xml:space="preserve"> </w:t>
            </w:r>
            <w:r w:rsidRPr="00891DE5">
              <w:rPr>
                <w:bCs/>
                <w:spacing w:val="-10"/>
              </w:rPr>
              <w:t>Prairie Cancer Research Consortium</w:t>
            </w:r>
            <w:r w:rsidRPr="00891DE5">
              <w:rPr>
                <w:b/>
                <w:spacing w:val="-10"/>
              </w:rPr>
              <w:t xml:space="preserve"> </w:t>
            </w:r>
          </w:p>
          <w:p w14:paraId="2F7551AF" w14:textId="5487DBBC" w:rsidR="00514CFD" w:rsidRPr="00891DE5" w:rsidRDefault="00E705FA" w:rsidP="00D112B8">
            <w:pPr>
              <w:pStyle w:val="TableParagraph"/>
              <w:spacing w:before="40"/>
              <w:rPr>
                <w:bCs/>
                <w:spacing w:val="-5"/>
              </w:rPr>
            </w:pPr>
            <w:r w:rsidRPr="00891DE5">
              <w:rPr>
                <w:bCs/>
                <w:spacing w:val="-5"/>
              </w:rPr>
              <w:t xml:space="preserve"> </w:t>
            </w:r>
            <w:r w:rsidR="00514CFD" w:rsidRPr="00891DE5">
              <w:rPr>
                <w:bCs/>
                <w:spacing w:val="-5"/>
              </w:rPr>
              <w:t xml:space="preserve">Presenters: </w:t>
            </w:r>
          </w:p>
          <w:p w14:paraId="37F2AEC5" w14:textId="44EB58C4" w:rsidR="00E705FA" w:rsidRDefault="00E705FA" w:rsidP="00D112B8">
            <w:pPr>
              <w:pStyle w:val="PlainText"/>
            </w:pPr>
            <w:r>
              <w:rPr>
                <w:b/>
                <w:spacing w:val="-5"/>
              </w:rPr>
              <w:t xml:space="preserve"> </w:t>
            </w:r>
            <w:r w:rsidR="0091386D" w:rsidRPr="00514CFD">
              <w:rPr>
                <w:b/>
                <w:spacing w:val="-5"/>
              </w:rPr>
              <w:t xml:space="preserve">Dr. </w:t>
            </w:r>
            <w:r w:rsidR="00D97A71" w:rsidRPr="00514CFD">
              <w:rPr>
                <w:b/>
                <w:spacing w:val="-5"/>
              </w:rPr>
              <w:t>Jeff Wrana</w:t>
            </w:r>
            <w:r w:rsidR="0091386D">
              <w:rPr>
                <w:bCs/>
                <w:spacing w:val="-5"/>
              </w:rPr>
              <w:t xml:space="preserve">, </w:t>
            </w:r>
            <w:r>
              <w:rPr>
                <w:bCs/>
                <w:spacing w:val="-5"/>
              </w:rPr>
              <w:t xml:space="preserve">Sinai Health System, </w:t>
            </w:r>
            <w:proofErr w:type="spellStart"/>
            <w:r>
              <w:rPr>
                <w:bCs/>
                <w:spacing w:val="-5"/>
              </w:rPr>
              <w:t>Lunenfeld</w:t>
            </w:r>
            <w:proofErr w:type="spellEnd"/>
            <w:r w:rsidR="001B7450">
              <w:rPr>
                <w:bCs/>
                <w:spacing w:val="-5"/>
              </w:rPr>
              <w:t>-Tanenbaum</w:t>
            </w:r>
            <w:r>
              <w:rPr>
                <w:bCs/>
                <w:spacing w:val="-5"/>
              </w:rPr>
              <w:t xml:space="preserve"> Research </w:t>
            </w:r>
            <w:r w:rsidR="003B308A">
              <w:rPr>
                <w:bCs/>
                <w:spacing w:val="-5"/>
              </w:rPr>
              <w:t>Institute</w:t>
            </w:r>
          </w:p>
          <w:p w14:paraId="74279BFF" w14:textId="2748683F" w:rsidR="00E705FA" w:rsidRDefault="00FD702F" w:rsidP="00D112B8">
            <w:pPr>
              <w:pStyle w:val="PlainText"/>
            </w:pPr>
            <w:r>
              <w:lastRenderedPageBreak/>
              <w:t>“</w:t>
            </w:r>
            <w:r w:rsidR="00E705FA">
              <w:t>Taming the Hippo:  Signaling pathways controlling cell state dynamics and how to target them</w:t>
            </w:r>
            <w:r>
              <w:t>”</w:t>
            </w:r>
          </w:p>
          <w:p w14:paraId="5EBF96CF" w14:textId="77777777" w:rsidR="00D112B8" w:rsidRPr="00D112B8" w:rsidRDefault="00D112B8" w:rsidP="00D112B8">
            <w:pPr>
              <w:pStyle w:val="TableParagraph"/>
              <w:spacing w:before="40"/>
              <w:rPr>
                <w:rFonts w:asciiTheme="minorHAnsi" w:hAnsiTheme="minorHAnsi" w:cstheme="minorHAnsi"/>
                <w:spacing w:val="-5"/>
              </w:rPr>
            </w:pPr>
          </w:p>
          <w:p w14:paraId="707EBA3A" w14:textId="34F965B5" w:rsidR="00D97A71" w:rsidRPr="00D112B8" w:rsidRDefault="00D112B8" w:rsidP="00D112B8">
            <w:pPr>
              <w:pStyle w:val="TableParagraph"/>
              <w:spacing w:before="40"/>
              <w:rPr>
                <w:rFonts w:asciiTheme="minorHAnsi" w:hAnsiTheme="minorHAnsi" w:cstheme="minorHAnsi"/>
                <w:b/>
              </w:rPr>
            </w:pPr>
            <w:r w:rsidRPr="00D112B8">
              <w:rPr>
                <w:rStyle w:val="Strong"/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D112B8">
              <w:rPr>
                <w:rStyle w:val="Strong"/>
                <w:rFonts w:asciiTheme="minorHAnsi" w:hAnsiTheme="minorHAnsi" w:cstheme="minorHAnsi"/>
                <w:color w:val="000000"/>
              </w:rPr>
              <w:t>Sachin</w:t>
            </w:r>
            <w:proofErr w:type="spellEnd"/>
            <w:r w:rsidRPr="00D112B8">
              <w:rPr>
                <w:rStyle w:val="Strong"/>
                <w:rFonts w:asciiTheme="minorHAnsi" w:hAnsiTheme="minorHAnsi" w:cstheme="minorHAnsi"/>
                <w:color w:val="000000"/>
              </w:rPr>
              <w:t xml:space="preserve"> Katyal</w:t>
            </w:r>
            <w:r w:rsidRPr="00D112B8">
              <w:rPr>
                <w:rFonts w:asciiTheme="minorHAnsi" w:hAnsiTheme="minorHAnsi" w:cstheme="minorHAnsi"/>
                <w:color w:val="000000"/>
              </w:rPr>
              <w:t xml:space="preserve">, University of Manitoba and </w:t>
            </w:r>
            <w:proofErr w:type="spellStart"/>
            <w:r w:rsidRPr="00D112B8">
              <w:rPr>
                <w:rFonts w:asciiTheme="minorHAnsi" w:hAnsiTheme="minorHAnsi" w:cstheme="minorHAnsi"/>
                <w:color w:val="000000"/>
              </w:rPr>
              <w:t>CancerCare</w:t>
            </w:r>
            <w:proofErr w:type="spellEnd"/>
            <w:r w:rsidRPr="00D112B8">
              <w:rPr>
                <w:rFonts w:asciiTheme="minorHAnsi" w:hAnsiTheme="minorHAnsi" w:cstheme="minorHAnsi"/>
                <w:color w:val="000000"/>
              </w:rPr>
              <w:t xml:space="preserve"> Manitoba, "The cellular base excision repair (BER) pathway mediates temozolomide resistance in recurrent Glioblastoma Multiforme (GBM): opportunities for new interventions?"</w:t>
            </w:r>
          </w:p>
          <w:p w14:paraId="19C216B2" w14:textId="77777777" w:rsidR="0062479D" w:rsidRDefault="0062479D" w:rsidP="00D112B8">
            <w:pPr>
              <w:pStyle w:val="TableParagraph"/>
              <w:spacing w:before="40"/>
              <w:rPr>
                <w:bCs/>
                <w:spacing w:val="-5"/>
              </w:rPr>
            </w:pPr>
          </w:p>
          <w:p w14:paraId="045B99FD" w14:textId="6ACEC756" w:rsidR="003F08DA" w:rsidRPr="00F04EE9" w:rsidRDefault="003F08DA" w:rsidP="00D112B8">
            <w:pPr>
              <w:pStyle w:val="TableParagraph"/>
              <w:spacing w:before="40"/>
              <w:rPr>
                <w:b/>
              </w:rPr>
            </w:pPr>
            <w:r>
              <w:rPr>
                <w:bCs/>
                <w:spacing w:val="-5"/>
              </w:rPr>
              <w:t xml:space="preserve">Prairie </w:t>
            </w:r>
            <w:r w:rsidR="0091386D">
              <w:rPr>
                <w:bCs/>
                <w:spacing w:val="-5"/>
              </w:rPr>
              <w:t xml:space="preserve">Cancer Research </w:t>
            </w:r>
            <w:r>
              <w:rPr>
                <w:bCs/>
                <w:spacing w:val="-5"/>
              </w:rPr>
              <w:t xml:space="preserve">Consortium </w:t>
            </w:r>
            <w:r w:rsidR="00320D4B">
              <w:rPr>
                <w:bCs/>
                <w:spacing w:val="-5"/>
              </w:rPr>
              <w:t>I</w:t>
            </w:r>
            <w:r w:rsidR="00891DE5">
              <w:rPr>
                <w:bCs/>
                <w:spacing w:val="-5"/>
              </w:rPr>
              <w:t>nvestigators</w:t>
            </w:r>
            <w:r w:rsidR="00320D4B">
              <w:rPr>
                <w:bCs/>
                <w:spacing w:val="-5"/>
              </w:rPr>
              <w:t>:</w:t>
            </w:r>
            <w:r w:rsidR="00DE0FEA">
              <w:rPr>
                <w:bCs/>
                <w:spacing w:val="-5"/>
              </w:rPr>
              <w:t xml:space="preserve"> </w:t>
            </w:r>
          </w:p>
          <w:p w14:paraId="2FC4BB20" w14:textId="0E396741" w:rsidR="00F04EE9" w:rsidRPr="00636B45" w:rsidRDefault="00F04EE9" w:rsidP="00636B4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Dr. </w:t>
            </w:r>
            <w:proofErr w:type="spellStart"/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Sorana</w:t>
            </w:r>
            <w:proofErr w:type="spellEnd"/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Morrissy</w:t>
            </w:r>
            <w:proofErr w:type="spellEnd"/>
            <w:r w:rsidR="00636B45"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, </w:t>
            </w:r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Dr. </w:t>
            </w:r>
            <w:r w:rsidR="00090ED0"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Mike Monument</w:t>
            </w:r>
            <w:r w:rsidR="00636B45" w:rsidRPr="00636B45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 xml:space="preserve">, </w:t>
            </w:r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Dr. </w:t>
            </w:r>
            <w:proofErr w:type="spellStart"/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Versha</w:t>
            </w:r>
            <w:proofErr w:type="spellEnd"/>
            <w:r w:rsidRPr="00636B45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Banerji</w:t>
            </w:r>
            <w:r w:rsidR="00636B45" w:rsidRPr="00636B45">
              <w:rPr>
                <w:rFonts w:asciiTheme="minorHAnsi" w:hAnsiTheme="minorHAnsi" w:cstheme="minorHAnsi"/>
                <w:bCs/>
                <w:spacing w:val="-5"/>
                <w:sz w:val="22"/>
                <w:szCs w:val="22"/>
              </w:rPr>
              <w:t>, “P</w:t>
            </w:r>
            <w:r w:rsidR="00636B45" w:rsidRPr="00636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rairie Cancer Research Consortium: Precision Medicine Initiatives</w:t>
            </w:r>
            <w:r w:rsidR="00636B45" w:rsidRPr="00636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</w:p>
        </w:tc>
        <w:tc>
          <w:tcPr>
            <w:tcW w:w="3060" w:type="dxa"/>
          </w:tcPr>
          <w:p w14:paraId="294B9178" w14:textId="3915B550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63B2A359" w14:textId="77777777" w:rsidTr="04AADC1C">
        <w:trPr>
          <w:trHeight w:val="657"/>
        </w:trPr>
        <w:tc>
          <w:tcPr>
            <w:tcW w:w="1170" w:type="dxa"/>
          </w:tcPr>
          <w:p w14:paraId="6B906DAE" w14:textId="77777777" w:rsidR="00834243" w:rsidRPr="00B3264F" w:rsidRDefault="00236832" w:rsidP="00D112B8">
            <w:pPr>
              <w:pStyle w:val="TableParagraph"/>
              <w:spacing w:before="41"/>
              <w:ind w:left="107"/>
              <w:rPr>
                <w:sz w:val="20"/>
              </w:rPr>
            </w:pPr>
            <w:r w:rsidRPr="00B3264F">
              <w:rPr>
                <w:sz w:val="20"/>
              </w:rPr>
              <w:t>3:00</w:t>
            </w:r>
            <w:r w:rsidRPr="00B3264F">
              <w:rPr>
                <w:spacing w:val="-2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p w14:paraId="1ECC91D1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A32AFA0" w14:textId="52CB37CE" w:rsidR="00834243" w:rsidRDefault="008F2A62" w:rsidP="00D112B8">
            <w:pPr>
              <w:pStyle w:val="TableParagraph"/>
              <w:spacing w:before="41"/>
              <w:ind w:right="111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 </w:t>
            </w:r>
            <w:r w:rsidR="00236832" w:rsidRPr="00B3264F">
              <w:rPr>
                <w:sz w:val="20"/>
              </w:rPr>
              <w:t xml:space="preserve">60 </w:t>
            </w:r>
            <w:r w:rsidR="00236832" w:rsidRPr="00B3264F">
              <w:rPr>
                <w:spacing w:val="-5"/>
                <w:sz w:val="20"/>
              </w:rPr>
              <w:t>min</w:t>
            </w:r>
          </w:p>
          <w:p w14:paraId="2902BE18" w14:textId="2046BF2C" w:rsidR="008F2A62" w:rsidRPr="00B3264F" w:rsidRDefault="008F2A62" w:rsidP="00D112B8">
            <w:pPr>
              <w:pStyle w:val="TableParagraph"/>
              <w:spacing w:before="41"/>
              <w:ind w:right="111"/>
              <w:rPr>
                <w:sz w:val="20"/>
              </w:rPr>
            </w:pPr>
          </w:p>
        </w:tc>
        <w:tc>
          <w:tcPr>
            <w:tcW w:w="4050" w:type="dxa"/>
          </w:tcPr>
          <w:p w14:paraId="56B8A67E" w14:textId="486BA0CD" w:rsidR="0069309F" w:rsidRPr="00187626" w:rsidRDefault="0069309F" w:rsidP="00D112B8">
            <w:pPr>
              <w:pStyle w:val="TableParagraph"/>
              <w:shd w:val="clear" w:color="auto" w:fill="8DB3E2" w:themeFill="text2" w:themeFillTint="66"/>
              <w:rPr>
                <w:b/>
                <w:spacing w:val="-5"/>
              </w:rPr>
            </w:pPr>
            <w:r>
              <w:rPr>
                <w:b/>
                <w:shd w:val="clear" w:color="auto" w:fill="8DB3E2" w:themeFill="text2" w:themeFillTint="66"/>
              </w:rPr>
              <w:t xml:space="preserve">RAPID FIRE PLENARY AND POSTER SESSION </w:t>
            </w:r>
            <w:r w:rsidR="003F3373">
              <w:rPr>
                <w:b/>
                <w:shd w:val="clear" w:color="auto" w:fill="8DB3E2" w:themeFill="text2" w:themeFillTint="66"/>
              </w:rPr>
              <w:t xml:space="preserve">#4 </w:t>
            </w:r>
          </w:p>
          <w:p w14:paraId="2D2E9E42" w14:textId="13B91DDD" w:rsidR="00A476A2" w:rsidRPr="00A476A2" w:rsidRDefault="00A476A2" w:rsidP="00D112B8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 w:rsidRPr="00A476A2">
              <w:rPr>
                <w:i/>
                <w:spacing w:val="-2"/>
              </w:rPr>
              <w:t>Chair NI TBC</w:t>
            </w:r>
          </w:p>
          <w:p w14:paraId="587D86C2" w14:textId="0947BDBD" w:rsidR="00A476A2" w:rsidRPr="00A476A2" w:rsidRDefault="00A476A2" w:rsidP="00D459BE">
            <w:pPr>
              <w:pStyle w:val="TableParagraph"/>
              <w:spacing w:line="266" w:lineRule="exact"/>
              <w:rPr>
                <w:i/>
                <w:spacing w:val="-2"/>
              </w:rPr>
            </w:pPr>
            <w:r w:rsidRPr="00A476A2">
              <w:rPr>
                <w:i/>
                <w:spacing w:val="-2"/>
              </w:rPr>
              <w:t>4 selected trainee presentations (3 min each)</w:t>
            </w:r>
          </w:p>
          <w:p w14:paraId="576A31B0" w14:textId="3E48C8AF" w:rsidR="00E705FA" w:rsidRPr="008F2A62" w:rsidRDefault="00A476A2" w:rsidP="00D459BE">
            <w:pPr>
              <w:pStyle w:val="TableParagraph"/>
              <w:spacing w:line="266" w:lineRule="exact"/>
              <w:rPr>
                <w:b/>
                <w:bCs/>
                <w:i/>
                <w:spacing w:val="-2"/>
              </w:rPr>
            </w:pPr>
            <w:r w:rsidRPr="00A476A2">
              <w:rPr>
                <w:i/>
                <w:spacing w:val="-2"/>
              </w:rPr>
              <w:t>Break and poster viewing to follow</w:t>
            </w:r>
          </w:p>
        </w:tc>
        <w:tc>
          <w:tcPr>
            <w:tcW w:w="3060" w:type="dxa"/>
          </w:tcPr>
          <w:p w14:paraId="20010F3F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2F8B58EA" w14:textId="77777777" w:rsidTr="04AADC1C">
        <w:trPr>
          <w:trHeight w:val="348"/>
        </w:trPr>
        <w:tc>
          <w:tcPr>
            <w:tcW w:w="1170" w:type="dxa"/>
          </w:tcPr>
          <w:p w14:paraId="573187C4" w14:textId="77777777" w:rsidR="00834243" w:rsidRPr="00B3264F" w:rsidRDefault="00236832" w:rsidP="00D112B8">
            <w:pPr>
              <w:pStyle w:val="TableParagraph"/>
              <w:spacing w:before="41"/>
              <w:ind w:left="107"/>
              <w:rPr>
                <w:sz w:val="20"/>
              </w:rPr>
            </w:pPr>
            <w:r w:rsidRPr="00B3264F">
              <w:rPr>
                <w:sz w:val="20"/>
              </w:rPr>
              <w:t>4.00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p w14:paraId="22323C67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C43F8DB" w14:textId="77777777" w:rsidR="00834243" w:rsidRPr="00B3264F" w:rsidRDefault="00236832" w:rsidP="00D112B8">
            <w:pPr>
              <w:pStyle w:val="TableParagraph"/>
              <w:spacing w:before="41"/>
              <w:ind w:right="111"/>
              <w:rPr>
                <w:sz w:val="20"/>
              </w:rPr>
            </w:pPr>
            <w:r w:rsidRPr="00B3264F">
              <w:rPr>
                <w:sz w:val="20"/>
              </w:rPr>
              <w:t xml:space="preserve">60 </w:t>
            </w:r>
            <w:r w:rsidRPr="00B3264F">
              <w:rPr>
                <w:spacing w:val="-5"/>
                <w:sz w:val="20"/>
              </w:rPr>
              <w:t>min</w:t>
            </w:r>
          </w:p>
        </w:tc>
        <w:tc>
          <w:tcPr>
            <w:tcW w:w="4050" w:type="dxa"/>
          </w:tcPr>
          <w:p w14:paraId="5E35FD18" w14:textId="07C4978C" w:rsidR="00A57556" w:rsidRPr="00D43C51" w:rsidRDefault="00D43C51" w:rsidP="00D40F98">
            <w:pPr>
              <w:pStyle w:val="TableParagraph"/>
              <w:shd w:val="clear" w:color="auto" w:fill="8DB3E2" w:themeFill="text2" w:themeFillTint="66"/>
              <w:spacing w:before="41"/>
              <w:rPr>
                <w:bCs/>
                <w:spacing w:val="-10"/>
              </w:rPr>
            </w:pPr>
            <w:r w:rsidRPr="00D43C51">
              <w:rPr>
                <w:b/>
              </w:rPr>
              <w:t>MOH</w:t>
            </w:r>
            <w:r w:rsidR="00D112B8">
              <w:rPr>
                <w:b/>
              </w:rPr>
              <w:t>CCN</w:t>
            </w:r>
            <w:r w:rsidRPr="00D43C51">
              <w:rPr>
                <w:b/>
              </w:rPr>
              <w:t xml:space="preserve"> and TFRI </w:t>
            </w:r>
            <w:r w:rsidR="00236832" w:rsidRPr="00D43C51">
              <w:rPr>
                <w:b/>
              </w:rPr>
              <w:t>BREAKOUT</w:t>
            </w:r>
            <w:r w:rsidR="003324C4" w:rsidRPr="00D43C51">
              <w:rPr>
                <w:b/>
              </w:rPr>
              <w:t xml:space="preserve"> #</w:t>
            </w:r>
            <w:r w:rsidR="00236832" w:rsidRPr="00D43C51">
              <w:rPr>
                <w:b/>
                <w:spacing w:val="-12"/>
              </w:rPr>
              <w:t xml:space="preserve"> </w:t>
            </w:r>
            <w:r w:rsidR="00236832" w:rsidRPr="00D43C51">
              <w:rPr>
                <w:b/>
                <w:spacing w:val="-10"/>
              </w:rPr>
              <w:t>2</w:t>
            </w:r>
          </w:p>
          <w:p w14:paraId="7BBDFDB1" w14:textId="77777777" w:rsidR="00375886" w:rsidRPr="006F17A8" w:rsidRDefault="00375886" w:rsidP="00375886">
            <w:pPr>
              <w:pStyle w:val="TableParagraph"/>
              <w:spacing w:line="248" w:lineRule="exact"/>
              <w:rPr>
                <w:bCs/>
                <w:spacing w:val="-10"/>
              </w:rPr>
            </w:pPr>
            <w:r w:rsidRPr="00CA5A31">
              <w:rPr>
                <w:b/>
                <w:spacing w:val="-10"/>
              </w:rPr>
              <w:t>MOH</w:t>
            </w:r>
            <w:r>
              <w:rPr>
                <w:b/>
                <w:spacing w:val="-10"/>
              </w:rPr>
              <w:t>CCN</w:t>
            </w:r>
            <w:r w:rsidRPr="00CA5A31">
              <w:rPr>
                <w:b/>
                <w:spacing w:val="-10"/>
              </w:rPr>
              <w:t xml:space="preserve"> Roundtable: </w:t>
            </w:r>
            <w:r w:rsidRPr="00CA5A31">
              <w:rPr>
                <w:bCs/>
                <w:spacing w:val="-10"/>
              </w:rPr>
              <w:t xml:space="preserve">Overview of </w:t>
            </w:r>
            <w:r>
              <w:rPr>
                <w:bCs/>
                <w:spacing w:val="-10"/>
              </w:rPr>
              <w:t>the MOHCCN Pathfinder</w:t>
            </w:r>
          </w:p>
          <w:p w14:paraId="42BA5A60" w14:textId="77777777" w:rsidR="00375886" w:rsidRDefault="00375886" w:rsidP="00375886">
            <w:pPr>
              <w:pStyle w:val="TableParagraph"/>
              <w:spacing w:line="248" w:lineRule="exact"/>
              <w:rPr>
                <w:bCs/>
                <w:spacing w:val="-10"/>
              </w:rPr>
            </w:pPr>
            <w:r w:rsidRPr="00CA5A31">
              <w:rPr>
                <w:bCs/>
                <w:spacing w:val="-10"/>
              </w:rPr>
              <w:t xml:space="preserve">Presenters: </w:t>
            </w:r>
            <w:r w:rsidRPr="00AF1EDB">
              <w:rPr>
                <w:b/>
                <w:spacing w:val="-10"/>
              </w:rPr>
              <w:t xml:space="preserve">Dr. Michael </w:t>
            </w:r>
            <w:proofErr w:type="spellStart"/>
            <w:r w:rsidRPr="00AF1EDB">
              <w:rPr>
                <w:b/>
                <w:spacing w:val="-10"/>
              </w:rPr>
              <w:t>Brudno</w:t>
            </w:r>
            <w:proofErr w:type="spellEnd"/>
            <w:r w:rsidRPr="001715BD">
              <w:rPr>
                <w:bCs/>
                <w:spacing w:val="-10"/>
              </w:rPr>
              <w:t xml:space="preserve">, </w:t>
            </w:r>
            <w:proofErr w:type="spellStart"/>
            <w:r>
              <w:rPr>
                <w:bCs/>
                <w:spacing w:val="-10"/>
              </w:rPr>
              <w:t>CanDIG</w:t>
            </w:r>
            <w:proofErr w:type="spellEnd"/>
            <w:r>
              <w:rPr>
                <w:bCs/>
                <w:spacing w:val="-10"/>
              </w:rPr>
              <w:t xml:space="preserve">, </w:t>
            </w:r>
            <w:r w:rsidRPr="001715BD">
              <w:rPr>
                <w:bCs/>
                <w:spacing w:val="-10"/>
              </w:rPr>
              <w:t xml:space="preserve">University Health Network </w:t>
            </w:r>
          </w:p>
          <w:p w14:paraId="48DC9263" w14:textId="58B0AE36" w:rsidR="00846F35" w:rsidRPr="0058201B" w:rsidRDefault="00375886" w:rsidP="00375886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color w:val="00B050"/>
              </w:rPr>
            </w:pPr>
            <w:r>
              <w:rPr>
                <w:bCs/>
                <w:spacing w:val="-10"/>
              </w:rPr>
              <w:t>Others: TBC</w:t>
            </w:r>
          </w:p>
          <w:p w14:paraId="51986015" w14:textId="77777777" w:rsidR="00846F35" w:rsidRPr="0058201B" w:rsidRDefault="00846F35" w:rsidP="00D112B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10"/>
              </w:rPr>
            </w:pPr>
          </w:p>
          <w:p w14:paraId="31DA3288" w14:textId="77097D08" w:rsidR="00846F35" w:rsidRPr="0058201B" w:rsidRDefault="00846F35" w:rsidP="00D112B8">
            <w:pPr>
              <w:pStyle w:val="TableParagraph"/>
              <w:spacing w:line="248" w:lineRule="exact"/>
              <w:rPr>
                <w:rFonts w:asciiTheme="minorHAnsi" w:hAnsiTheme="minorHAnsi" w:cstheme="minorHAnsi"/>
                <w:spacing w:val="-10"/>
              </w:rPr>
            </w:pPr>
            <w:r w:rsidRPr="0058201B">
              <w:rPr>
                <w:rFonts w:asciiTheme="minorHAnsi" w:hAnsiTheme="minorHAnsi" w:cstheme="minorHAnsi"/>
                <w:b/>
                <w:bCs/>
                <w:spacing w:val="-10"/>
              </w:rPr>
              <w:t xml:space="preserve">Chair: Andre </w:t>
            </w:r>
            <w:proofErr w:type="spellStart"/>
            <w:r w:rsidRPr="0058201B">
              <w:rPr>
                <w:rFonts w:asciiTheme="minorHAnsi" w:hAnsiTheme="minorHAnsi" w:cstheme="minorHAnsi"/>
                <w:b/>
                <w:bCs/>
                <w:spacing w:val="-10"/>
              </w:rPr>
              <w:t>Veillette</w:t>
            </w:r>
            <w:proofErr w:type="spellEnd"/>
            <w:r w:rsidRPr="0058201B">
              <w:rPr>
                <w:rFonts w:asciiTheme="minorHAnsi" w:hAnsiTheme="minorHAnsi" w:cstheme="minorHAnsi"/>
                <w:spacing w:val="-10"/>
              </w:rPr>
              <w:t>, IRCM, Executive Director, MOHCCN</w:t>
            </w:r>
          </w:p>
          <w:p w14:paraId="0F69A045" w14:textId="01ADE37B" w:rsidR="00846F35" w:rsidRPr="0058201B" w:rsidRDefault="00846F35" w:rsidP="00D112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58201B">
              <w:rPr>
                <w:rFonts w:asciiTheme="minorHAnsi" w:hAnsiTheme="minorHAnsi" w:cstheme="minorHAnsi"/>
                <w:spacing w:val="-10"/>
              </w:rPr>
              <w:t>Presenters: TBC</w:t>
            </w:r>
          </w:p>
          <w:p w14:paraId="7924574B" w14:textId="0D5A022C" w:rsidR="009C3E00" w:rsidRPr="0058201B" w:rsidRDefault="001E6EE6" w:rsidP="00D112B8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pacing w:val="-10"/>
                <w:u w:val="single"/>
              </w:rPr>
            </w:pPr>
            <w:r w:rsidRPr="0058201B">
              <w:rPr>
                <w:rFonts w:asciiTheme="minorHAnsi" w:hAnsiTheme="minorHAnsi" w:cstheme="minorHAnsi"/>
                <w:bCs/>
                <w:spacing w:val="-10"/>
              </w:rPr>
              <w:t xml:space="preserve"> </w:t>
            </w:r>
            <w:r w:rsidR="00D505F0" w:rsidRPr="0058201B">
              <w:rPr>
                <w:rFonts w:asciiTheme="minorHAnsi" w:hAnsiTheme="minorHAnsi" w:cstheme="minorHAnsi"/>
                <w:b/>
                <w:spacing w:val="-10"/>
                <w:u w:val="single"/>
              </w:rPr>
              <w:t xml:space="preserve">TFRI </w:t>
            </w:r>
          </w:p>
          <w:p w14:paraId="56AEE7A9" w14:textId="3DFC5AE0" w:rsidR="009C3E00" w:rsidRPr="00B3264F" w:rsidRDefault="009C3E00" w:rsidP="00D112B8">
            <w:pPr>
              <w:pStyle w:val="TableParagraph"/>
              <w:spacing w:before="41"/>
              <w:rPr>
                <w:b/>
              </w:rPr>
            </w:pPr>
            <w:r w:rsidRPr="0058201B">
              <w:rPr>
                <w:rFonts w:asciiTheme="minorHAnsi" w:hAnsiTheme="minorHAnsi" w:cstheme="minorHAnsi"/>
                <w:bCs/>
                <w:spacing w:val="-10"/>
              </w:rPr>
              <w:t xml:space="preserve">Session on TFRI </w:t>
            </w:r>
            <w:r w:rsidR="00A35569" w:rsidRPr="0058201B">
              <w:rPr>
                <w:rFonts w:asciiTheme="minorHAnsi" w:hAnsiTheme="minorHAnsi" w:cstheme="minorHAnsi"/>
                <w:bCs/>
                <w:spacing w:val="-10"/>
              </w:rPr>
              <w:t>Programs:</w:t>
            </w:r>
            <w:r w:rsidR="00A079DA" w:rsidRPr="0058201B">
              <w:rPr>
                <w:rFonts w:asciiTheme="minorHAnsi" w:hAnsiTheme="minorHAnsi" w:cstheme="minorHAnsi"/>
                <w:bCs/>
                <w:spacing w:val="-10"/>
              </w:rPr>
              <w:t xml:space="preserve"> Q&amp;A</w:t>
            </w:r>
          </w:p>
        </w:tc>
        <w:tc>
          <w:tcPr>
            <w:tcW w:w="3060" w:type="dxa"/>
          </w:tcPr>
          <w:p w14:paraId="0EFA3336" w14:textId="77777777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243" w:rsidRPr="00B3264F" w14:paraId="78404488" w14:textId="77777777" w:rsidTr="04AADC1C">
        <w:trPr>
          <w:trHeight w:val="348"/>
        </w:trPr>
        <w:tc>
          <w:tcPr>
            <w:tcW w:w="1170" w:type="dxa"/>
          </w:tcPr>
          <w:p w14:paraId="0FDEC8A0" w14:textId="3BAFB2EE" w:rsidR="00834243" w:rsidRPr="001A0A65" w:rsidRDefault="00BB73ED" w:rsidP="00D112B8">
            <w:pPr>
              <w:pStyle w:val="TableParagraph"/>
              <w:spacing w:before="39"/>
              <w:rPr>
                <w:b/>
                <w:bCs/>
                <w:sz w:val="20"/>
              </w:rPr>
            </w:pPr>
            <w:r w:rsidRPr="001A0A65">
              <w:rPr>
                <w:b/>
                <w:bCs/>
                <w:sz w:val="20"/>
              </w:rPr>
              <w:t>6:30</w:t>
            </w:r>
            <w:r w:rsidR="00236832" w:rsidRPr="001A0A65">
              <w:rPr>
                <w:b/>
                <w:bCs/>
                <w:spacing w:val="-2"/>
                <w:sz w:val="20"/>
              </w:rPr>
              <w:t xml:space="preserve"> </w:t>
            </w:r>
            <w:r w:rsidR="00236832" w:rsidRPr="001A0A65">
              <w:rPr>
                <w:b/>
                <w:bCs/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p w14:paraId="70C35DC4" w14:textId="77777777" w:rsidR="00834243" w:rsidRPr="001A0A65" w:rsidRDefault="00834243" w:rsidP="00D112B8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11F11886" w14:textId="05FE04CE" w:rsidR="00834243" w:rsidRPr="00B3264F" w:rsidRDefault="00236832" w:rsidP="00D112B8">
            <w:pPr>
              <w:pStyle w:val="TableParagraph"/>
              <w:spacing w:before="39"/>
              <w:ind w:right="112"/>
              <w:rPr>
                <w:sz w:val="20"/>
              </w:rPr>
            </w:pPr>
            <w:r w:rsidRPr="00B3264F">
              <w:rPr>
                <w:sz w:val="20"/>
              </w:rPr>
              <w:t>20</w:t>
            </w:r>
            <w:r w:rsidRPr="00B3264F">
              <w:rPr>
                <w:spacing w:val="-1"/>
                <w:sz w:val="20"/>
              </w:rPr>
              <w:t xml:space="preserve"> </w:t>
            </w:r>
            <w:r w:rsidRPr="00B3264F">
              <w:rPr>
                <w:spacing w:val="-4"/>
                <w:sz w:val="20"/>
              </w:rPr>
              <w:t>mins</w:t>
            </w:r>
          </w:p>
        </w:tc>
        <w:tc>
          <w:tcPr>
            <w:tcW w:w="4050" w:type="dxa"/>
          </w:tcPr>
          <w:p w14:paraId="5B74984B" w14:textId="258E3AC4" w:rsidR="00834243" w:rsidRDefault="00236832" w:rsidP="00ED41EA">
            <w:pPr>
              <w:pStyle w:val="TableParagraph"/>
              <w:shd w:val="clear" w:color="auto" w:fill="8DB3E2" w:themeFill="text2" w:themeFillTint="66"/>
              <w:rPr>
                <w:b/>
              </w:rPr>
            </w:pPr>
            <w:r w:rsidRPr="00B3264F">
              <w:rPr>
                <w:b/>
              </w:rPr>
              <w:t>CLOSING</w:t>
            </w:r>
            <w:r w:rsidRPr="00B3264F">
              <w:rPr>
                <w:b/>
                <w:spacing w:val="-7"/>
              </w:rPr>
              <w:t xml:space="preserve"> </w:t>
            </w:r>
            <w:r w:rsidRPr="00B3264F">
              <w:rPr>
                <w:b/>
              </w:rPr>
              <w:t>RECEPTION</w:t>
            </w:r>
            <w:r w:rsidRPr="00B3264F">
              <w:rPr>
                <w:b/>
                <w:spacing w:val="-6"/>
              </w:rPr>
              <w:t xml:space="preserve"> </w:t>
            </w:r>
            <w:r w:rsidRPr="00B3264F">
              <w:rPr>
                <w:b/>
              </w:rPr>
              <w:t>&amp;</w:t>
            </w:r>
            <w:r w:rsidRPr="00B3264F">
              <w:rPr>
                <w:b/>
                <w:spacing w:val="-7"/>
              </w:rPr>
              <w:t xml:space="preserve"> </w:t>
            </w:r>
            <w:r w:rsidR="00BB73ED" w:rsidRPr="00B3264F">
              <w:rPr>
                <w:b/>
              </w:rPr>
              <w:t xml:space="preserve">DINNER </w:t>
            </w:r>
            <w:r w:rsidR="00FD702F">
              <w:rPr>
                <w:b/>
              </w:rPr>
              <w:t>FOR</w:t>
            </w:r>
            <w:r w:rsidR="00BB73ED" w:rsidRPr="00B3264F">
              <w:rPr>
                <w:b/>
              </w:rPr>
              <w:t xml:space="preserve"> DR. VICTOR LING</w:t>
            </w:r>
          </w:p>
          <w:p w14:paraId="61A75DB2" w14:textId="43DF66B1" w:rsidR="00D43C51" w:rsidRDefault="00D43C51" w:rsidP="00ED41EA">
            <w:pPr>
              <w:pStyle w:val="TableParagraph"/>
            </w:pPr>
            <w:r w:rsidRPr="00D43C51">
              <w:rPr>
                <w:b/>
                <w:bCs/>
              </w:rPr>
              <w:t>Co-chairs: Drs. Christopher Paige</w:t>
            </w:r>
            <w:r>
              <w:t xml:space="preserve">, </w:t>
            </w:r>
            <w:r w:rsidR="008D71B8">
              <w:t xml:space="preserve">UHN, </w:t>
            </w:r>
            <w:r>
              <w:t xml:space="preserve">TFRI Board Chair and </w:t>
            </w:r>
            <w:r w:rsidRPr="00D43C51">
              <w:rPr>
                <w:b/>
                <w:bCs/>
              </w:rPr>
              <w:t xml:space="preserve">Dr. Anne-Marie </w:t>
            </w:r>
            <w:proofErr w:type="spellStart"/>
            <w:r w:rsidRPr="00D43C51">
              <w:rPr>
                <w:b/>
                <w:bCs/>
              </w:rPr>
              <w:t>Mes</w:t>
            </w:r>
            <w:proofErr w:type="spellEnd"/>
            <w:r w:rsidRPr="00D43C51">
              <w:rPr>
                <w:b/>
                <w:bCs/>
              </w:rPr>
              <w:t>-Masson</w:t>
            </w:r>
            <w:r>
              <w:t xml:space="preserve">, </w:t>
            </w:r>
            <w:r w:rsidR="008D71B8">
              <w:t xml:space="preserve">CRCHUM, </w:t>
            </w:r>
            <w:r>
              <w:t>TFRI</w:t>
            </w:r>
            <w:r w:rsidR="00BA336B">
              <w:t>-</w:t>
            </w:r>
            <w:r>
              <w:t>Quebec Node Leader</w:t>
            </w:r>
          </w:p>
          <w:p w14:paraId="7670AE06" w14:textId="77777777" w:rsidR="00D43C51" w:rsidRDefault="00D43C51" w:rsidP="00D112B8">
            <w:pPr>
              <w:pStyle w:val="TableParagraph"/>
              <w:ind w:left="107"/>
            </w:pPr>
          </w:p>
          <w:p w14:paraId="6580F6FF" w14:textId="6CC2562B" w:rsidR="00D43C51" w:rsidRPr="001A0A65" w:rsidRDefault="00D43C51" w:rsidP="00ED41EA">
            <w:pPr>
              <w:pStyle w:val="TableParagraph"/>
            </w:pPr>
            <w:r>
              <w:t>Speakers:</w:t>
            </w:r>
            <w:bookmarkStart w:id="0" w:name="_Hlk114094074"/>
          </w:p>
          <w:p w14:paraId="55F50D12" w14:textId="77777777" w:rsidR="001A0A65" w:rsidRPr="001A0A65" w:rsidRDefault="00FD702F" w:rsidP="00ED41EA">
            <w:pPr>
              <w:pStyle w:val="TableParagraph"/>
            </w:pPr>
            <w:r w:rsidRPr="008D71B8">
              <w:rPr>
                <w:b/>
                <w:bCs/>
              </w:rPr>
              <w:t xml:space="preserve">Mr. </w:t>
            </w:r>
            <w:r w:rsidR="00D43C51" w:rsidRPr="008D71B8">
              <w:rPr>
                <w:b/>
                <w:bCs/>
              </w:rPr>
              <w:t>Darrell Fox</w:t>
            </w:r>
            <w:r w:rsidR="00D43C51" w:rsidRPr="001A0A65">
              <w:t xml:space="preserve">, </w:t>
            </w:r>
            <w:r w:rsidR="001A0A65" w:rsidRPr="001A0A65">
              <w:t>Terry’s younger brother and TFRI Senior Advisor</w:t>
            </w:r>
          </w:p>
          <w:p w14:paraId="14430FCA" w14:textId="0FFA78A6" w:rsidR="00D43C51" w:rsidRDefault="00FD702F" w:rsidP="00ED41EA">
            <w:pPr>
              <w:pStyle w:val="TableParagraph"/>
            </w:pPr>
            <w:r w:rsidRPr="008D71B8">
              <w:rPr>
                <w:b/>
                <w:bCs/>
              </w:rPr>
              <w:t xml:space="preserve">Dr. </w:t>
            </w:r>
            <w:r w:rsidR="00D43C51" w:rsidRPr="008D71B8">
              <w:rPr>
                <w:b/>
                <w:bCs/>
              </w:rPr>
              <w:t>Marla Shapiro</w:t>
            </w:r>
            <w:r w:rsidR="001A0A65" w:rsidRPr="001A0A65">
              <w:t xml:space="preserve">, </w:t>
            </w:r>
            <w:r w:rsidR="00563B98">
              <w:t>TFRI Board member,</w:t>
            </w:r>
            <w:r w:rsidR="008D71B8">
              <w:t xml:space="preserve"> </w:t>
            </w:r>
          </w:p>
          <w:p w14:paraId="69468AF1" w14:textId="009B2C7C" w:rsidR="00E1615D" w:rsidRPr="00F15F46" w:rsidRDefault="008D71B8" w:rsidP="00ED41EA">
            <w:pPr>
              <w:pStyle w:val="TableParagraph"/>
            </w:pPr>
            <w:r>
              <w:rPr>
                <w:rStyle w:val="fontstyle01"/>
              </w:rPr>
              <w:t xml:space="preserve">physician and media health and medical expert </w:t>
            </w:r>
            <w:bookmarkEnd w:id="0"/>
          </w:p>
        </w:tc>
        <w:tc>
          <w:tcPr>
            <w:tcW w:w="3060" w:type="dxa"/>
          </w:tcPr>
          <w:p w14:paraId="524D3D94" w14:textId="74F2C234" w:rsidR="00834243" w:rsidRPr="00B3264F" w:rsidRDefault="00834243" w:rsidP="00D11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F00E74" w14:textId="77777777" w:rsidR="00AC5C4F" w:rsidRDefault="00AC5C4F" w:rsidP="00D112B8">
      <w:pPr>
        <w:spacing w:before="39"/>
        <w:ind w:left="120"/>
        <w:rPr>
          <w:b/>
          <w:sz w:val="24"/>
        </w:rPr>
      </w:pPr>
    </w:p>
    <w:p w14:paraId="4E479975" w14:textId="750E879B" w:rsidR="00C03ADC" w:rsidRPr="002627EB" w:rsidRDefault="00C03ADC" w:rsidP="00D112B8">
      <w:pPr>
        <w:spacing w:before="39"/>
        <w:ind w:left="120"/>
        <w:rPr>
          <w:b/>
          <w:color w:val="1F497D" w:themeColor="text2"/>
          <w:sz w:val="24"/>
        </w:rPr>
      </w:pPr>
      <w:r w:rsidRPr="002627EB">
        <w:rPr>
          <w:b/>
          <w:color w:val="1F497D" w:themeColor="text2"/>
          <w:sz w:val="24"/>
        </w:rPr>
        <w:t>SUNDAY,</w:t>
      </w:r>
      <w:r w:rsidRPr="002627EB">
        <w:rPr>
          <w:b/>
          <w:color w:val="1F497D" w:themeColor="text2"/>
          <w:spacing w:val="-4"/>
          <w:sz w:val="24"/>
        </w:rPr>
        <w:t xml:space="preserve"> </w:t>
      </w:r>
      <w:r w:rsidRPr="002627EB">
        <w:rPr>
          <w:b/>
          <w:color w:val="1F497D" w:themeColor="text2"/>
          <w:sz w:val="24"/>
        </w:rPr>
        <w:t>NOVEMBER 6</w:t>
      </w:r>
    </w:p>
    <w:p w14:paraId="442B63D9" w14:textId="2155D89F" w:rsidR="00FD702F" w:rsidRPr="00FD702F" w:rsidRDefault="00FD702F" w:rsidP="00D112B8">
      <w:pPr>
        <w:spacing w:before="39"/>
        <w:ind w:firstLine="120"/>
        <w:rPr>
          <w:bCs/>
          <w:sz w:val="24"/>
        </w:rPr>
      </w:pPr>
      <w:r w:rsidRPr="00FD702F">
        <w:rPr>
          <w:bCs/>
          <w:sz w:val="24"/>
        </w:rPr>
        <w:t>Hotel Check out and Departure</w:t>
      </w:r>
    </w:p>
    <w:p w14:paraId="03EC2C7E" w14:textId="7FD6A129" w:rsidR="00834243" w:rsidRPr="00FD702F" w:rsidRDefault="00FD702F" w:rsidP="00D112B8">
      <w:pPr>
        <w:spacing w:before="39"/>
        <w:ind w:left="120"/>
        <w:rPr>
          <w:bCs/>
          <w:sz w:val="21"/>
        </w:rPr>
      </w:pPr>
      <w:r w:rsidRPr="00FD702F">
        <w:rPr>
          <w:bCs/>
          <w:sz w:val="24"/>
        </w:rPr>
        <w:t>Closed Door Meetings for MOHCCN Leadership – Fairmont Vancouver Airport</w:t>
      </w:r>
    </w:p>
    <w:p w14:paraId="45A7D3C0" w14:textId="52735353" w:rsidR="001C3052" w:rsidRDefault="001C3052" w:rsidP="00D112B8">
      <w:pPr>
        <w:spacing w:before="3"/>
        <w:rPr>
          <w:b/>
          <w:sz w:val="21"/>
        </w:rPr>
      </w:pPr>
    </w:p>
    <w:sectPr w:rsidR="001C3052">
      <w:pgSz w:w="12240" w:h="15840"/>
      <w:pgMar w:top="104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2A7B"/>
    <w:multiLevelType w:val="hybridMultilevel"/>
    <w:tmpl w:val="FFFFFFFF"/>
    <w:lvl w:ilvl="0" w:tplc="0EF2CC04">
      <w:start w:val="1"/>
      <w:numFmt w:val="decimal"/>
      <w:lvlText w:val="%1."/>
      <w:lvlJc w:val="left"/>
      <w:pPr>
        <w:ind w:left="720" w:hanging="360"/>
      </w:pPr>
    </w:lvl>
    <w:lvl w:ilvl="1" w:tplc="745A418A">
      <w:start w:val="1"/>
      <w:numFmt w:val="lowerLetter"/>
      <w:lvlText w:val="%2."/>
      <w:lvlJc w:val="left"/>
      <w:pPr>
        <w:ind w:left="1440" w:hanging="360"/>
      </w:pPr>
    </w:lvl>
    <w:lvl w:ilvl="2" w:tplc="DA1C1436">
      <w:start w:val="1"/>
      <w:numFmt w:val="lowerRoman"/>
      <w:lvlText w:val="%3."/>
      <w:lvlJc w:val="right"/>
      <w:pPr>
        <w:ind w:left="2160" w:hanging="180"/>
      </w:pPr>
    </w:lvl>
    <w:lvl w:ilvl="3" w:tplc="D0C800B4">
      <w:start w:val="1"/>
      <w:numFmt w:val="decimal"/>
      <w:lvlText w:val="%4."/>
      <w:lvlJc w:val="left"/>
      <w:pPr>
        <w:ind w:left="2880" w:hanging="360"/>
      </w:pPr>
    </w:lvl>
    <w:lvl w:ilvl="4" w:tplc="4DCE553E">
      <w:start w:val="1"/>
      <w:numFmt w:val="lowerLetter"/>
      <w:lvlText w:val="%5."/>
      <w:lvlJc w:val="left"/>
      <w:pPr>
        <w:ind w:left="3600" w:hanging="360"/>
      </w:pPr>
    </w:lvl>
    <w:lvl w:ilvl="5" w:tplc="8014EB0A">
      <w:start w:val="1"/>
      <w:numFmt w:val="lowerRoman"/>
      <w:lvlText w:val="%6."/>
      <w:lvlJc w:val="right"/>
      <w:pPr>
        <w:ind w:left="4320" w:hanging="180"/>
      </w:pPr>
    </w:lvl>
    <w:lvl w:ilvl="6" w:tplc="85F0D2EE">
      <w:start w:val="1"/>
      <w:numFmt w:val="decimal"/>
      <w:lvlText w:val="%7."/>
      <w:lvlJc w:val="left"/>
      <w:pPr>
        <w:ind w:left="5040" w:hanging="360"/>
      </w:pPr>
    </w:lvl>
    <w:lvl w:ilvl="7" w:tplc="B3A437EE">
      <w:start w:val="1"/>
      <w:numFmt w:val="lowerLetter"/>
      <w:lvlText w:val="%8."/>
      <w:lvlJc w:val="left"/>
      <w:pPr>
        <w:ind w:left="5760" w:hanging="360"/>
      </w:pPr>
    </w:lvl>
    <w:lvl w:ilvl="8" w:tplc="1CE011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A6B7C"/>
    <w:multiLevelType w:val="hybridMultilevel"/>
    <w:tmpl w:val="67243F4E"/>
    <w:lvl w:ilvl="0" w:tplc="CF48A4BC">
      <w:start w:val="21"/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8AA19EE"/>
    <w:multiLevelType w:val="hybridMultilevel"/>
    <w:tmpl w:val="0D9C9E42"/>
    <w:lvl w:ilvl="0" w:tplc="E2C2BC42">
      <w:start w:val="1"/>
      <w:numFmt w:val="decimal"/>
      <w:lvlText w:val="%1."/>
      <w:lvlJc w:val="left"/>
      <w:pPr>
        <w:ind w:left="12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56BC78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FC5C0748">
      <w:numFmt w:val="bullet"/>
      <w:lvlText w:val="•"/>
      <w:lvlJc w:val="left"/>
      <w:pPr>
        <w:ind w:left="2893" w:hanging="360"/>
      </w:pPr>
      <w:rPr>
        <w:rFonts w:hint="default"/>
        <w:lang w:val="en-US" w:eastAsia="en-US" w:bidi="ar-SA"/>
      </w:rPr>
    </w:lvl>
    <w:lvl w:ilvl="3" w:tplc="D94027F4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ar-SA"/>
      </w:rPr>
    </w:lvl>
    <w:lvl w:ilvl="4" w:tplc="17CEA0B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3F921A0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AC94546C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7" w:tplc="3C446C3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4712D04A"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C90314"/>
    <w:multiLevelType w:val="hybridMultilevel"/>
    <w:tmpl w:val="6CBAACF4"/>
    <w:lvl w:ilvl="0" w:tplc="CF48A4B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7534"/>
    <w:multiLevelType w:val="hybridMultilevel"/>
    <w:tmpl w:val="29F4C136"/>
    <w:lvl w:ilvl="0" w:tplc="DB26F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91439">
    <w:abstractNumId w:val="0"/>
  </w:num>
  <w:num w:numId="2" w16cid:durableId="1128739082">
    <w:abstractNumId w:val="2"/>
  </w:num>
  <w:num w:numId="3" w16cid:durableId="1004476628">
    <w:abstractNumId w:val="1"/>
  </w:num>
  <w:num w:numId="4" w16cid:durableId="1546409403">
    <w:abstractNumId w:val="4"/>
  </w:num>
  <w:num w:numId="5" w16cid:durableId="12269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43"/>
    <w:rsid w:val="00016D76"/>
    <w:rsid w:val="0003302B"/>
    <w:rsid w:val="000532D4"/>
    <w:rsid w:val="000672E2"/>
    <w:rsid w:val="000712C3"/>
    <w:rsid w:val="00077704"/>
    <w:rsid w:val="00082366"/>
    <w:rsid w:val="00090ED0"/>
    <w:rsid w:val="000935C0"/>
    <w:rsid w:val="00095CEA"/>
    <w:rsid w:val="000E1024"/>
    <w:rsid w:val="000E2078"/>
    <w:rsid w:val="0015537D"/>
    <w:rsid w:val="001715BD"/>
    <w:rsid w:val="00187626"/>
    <w:rsid w:val="001A0A65"/>
    <w:rsid w:val="001B7450"/>
    <w:rsid w:val="001C1E2C"/>
    <w:rsid w:val="001C217D"/>
    <w:rsid w:val="001C3052"/>
    <w:rsid w:val="001E6EE6"/>
    <w:rsid w:val="001F0C92"/>
    <w:rsid w:val="00236832"/>
    <w:rsid w:val="002576F3"/>
    <w:rsid w:val="002601F1"/>
    <w:rsid w:val="002627EB"/>
    <w:rsid w:val="002768C2"/>
    <w:rsid w:val="00276C55"/>
    <w:rsid w:val="002D2733"/>
    <w:rsid w:val="002F3E79"/>
    <w:rsid w:val="00320D4B"/>
    <w:rsid w:val="003277A4"/>
    <w:rsid w:val="00330721"/>
    <w:rsid w:val="0033161F"/>
    <w:rsid w:val="003324C4"/>
    <w:rsid w:val="00374ED7"/>
    <w:rsid w:val="00375886"/>
    <w:rsid w:val="003814ED"/>
    <w:rsid w:val="003B308A"/>
    <w:rsid w:val="003B6AD2"/>
    <w:rsid w:val="003D6AB9"/>
    <w:rsid w:val="003E2E7D"/>
    <w:rsid w:val="003E3AE4"/>
    <w:rsid w:val="003F08DA"/>
    <w:rsid w:val="003F3373"/>
    <w:rsid w:val="003F51A0"/>
    <w:rsid w:val="0041499B"/>
    <w:rsid w:val="00435139"/>
    <w:rsid w:val="00487A99"/>
    <w:rsid w:val="004C33B3"/>
    <w:rsid w:val="004C3CC3"/>
    <w:rsid w:val="004D310A"/>
    <w:rsid w:val="004F19EF"/>
    <w:rsid w:val="00513403"/>
    <w:rsid w:val="00514CFD"/>
    <w:rsid w:val="00547EAB"/>
    <w:rsid w:val="00563B98"/>
    <w:rsid w:val="00570284"/>
    <w:rsid w:val="005707EB"/>
    <w:rsid w:val="00575A5B"/>
    <w:rsid w:val="0058201B"/>
    <w:rsid w:val="005A378F"/>
    <w:rsid w:val="005D6D5F"/>
    <w:rsid w:val="005D7293"/>
    <w:rsid w:val="005E4F8A"/>
    <w:rsid w:val="005F6760"/>
    <w:rsid w:val="006035CC"/>
    <w:rsid w:val="0062479D"/>
    <w:rsid w:val="00631BF9"/>
    <w:rsid w:val="00633E13"/>
    <w:rsid w:val="00634FD9"/>
    <w:rsid w:val="00636B45"/>
    <w:rsid w:val="00666F49"/>
    <w:rsid w:val="00670B56"/>
    <w:rsid w:val="0067255F"/>
    <w:rsid w:val="00684645"/>
    <w:rsid w:val="0069057F"/>
    <w:rsid w:val="0069309F"/>
    <w:rsid w:val="006C0B43"/>
    <w:rsid w:val="006F17A8"/>
    <w:rsid w:val="007145CC"/>
    <w:rsid w:val="007252D7"/>
    <w:rsid w:val="00732F9B"/>
    <w:rsid w:val="00763F0E"/>
    <w:rsid w:val="0077562F"/>
    <w:rsid w:val="00781B08"/>
    <w:rsid w:val="007A0883"/>
    <w:rsid w:val="007A72D4"/>
    <w:rsid w:val="007C4865"/>
    <w:rsid w:val="007C540E"/>
    <w:rsid w:val="007D3DCB"/>
    <w:rsid w:val="007F415B"/>
    <w:rsid w:val="00812850"/>
    <w:rsid w:val="00834243"/>
    <w:rsid w:val="00846F35"/>
    <w:rsid w:val="008713A4"/>
    <w:rsid w:val="00891DE5"/>
    <w:rsid w:val="00893BA3"/>
    <w:rsid w:val="008A1F0E"/>
    <w:rsid w:val="008D3536"/>
    <w:rsid w:val="008D71B8"/>
    <w:rsid w:val="008F2A62"/>
    <w:rsid w:val="0091386D"/>
    <w:rsid w:val="00913FE4"/>
    <w:rsid w:val="009513C7"/>
    <w:rsid w:val="009530DE"/>
    <w:rsid w:val="00997AA7"/>
    <w:rsid w:val="009A4576"/>
    <w:rsid w:val="009B6E0C"/>
    <w:rsid w:val="009C3E00"/>
    <w:rsid w:val="009D68AA"/>
    <w:rsid w:val="009E0D6B"/>
    <w:rsid w:val="00A079DA"/>
    <w:rsid w:val="00A113A4"/>
    <w:rsid w:val="00A1427E"/>
    <w:rsid w:val="00A20910"/>
    <w:rsid w:val="00A22EC0"/>
    <w:rsid w:val="00A35569"/>
    <w:rsid w:val="00A476A2"/>
    <w:rsid w:val="00A57556"/>
    <w:rsid w:val="00A84139"/>
    <w:rsid w:val="00A9522F"/>
    <w:rsid w:val="00AB1A19"/>
    <w:rsid w:val="00AB7AEC"/>
    <w:rsid w:val="00AC298D"/>
    <w:rsid w:val="00AC5C4F"/>
    <w:rsid w:val="00AD2C9D"/>
    <w:rsid w:val="00AF1EDB"/>
    <w:rsid w:val="00AF6EE2"/>
    <w:rsid w:val="00B01680"/>
    <w:rsid w:val="00B20B36"/>
    <w:rsid w:val="00B3264F"/>
    <w:rsid w:val="00B5725F"/>
    <w:rsid w:val="00B83676"/>
    <w:rsid w:val="00BA336B"/>
    <w:rsid w:val="00BA53AC"/>
    <w:rsid w:val="00BB73ED"/>
    <w:rsid w:val="00BC4AC5"/>
    <w:rsid w:val="00BF0ECB"/>
    <w:rsid w:val="00C016AA"/>
    <w:rsid w:val="00C03ADC"/>
    <w:rsid w:val="00C1116A"/>
    <w:rsid w:val="00C22F6B"/>
    <w:rsid w:val="00C36BFE"/>
    <w:rsid w:val="00C43DFE"/>
    <w:rsid w:val="00C7429A"/>
    <w:rsid w:val="00C82449"/>
    <w:rsid w:val="00CA5A31"/>
    <w:rsid w:val="00CB55CA"/>
    <w:rsid w:val="00CC20BD"/>
    <w:rsid w:val="00CF607A"/>
    <w:rsid w:val="00D059E0"/>
    <w:rsid w:val="00D112B8"/>
    <w:rsid w:val="00D26F7A"/>
    <w:rsid w:val="00D375EA"/>
    <w:rsid w:val="00D40F98"/>
    <w:rsid w:val="00D43C51"/>
    <w:rsid w:val="00D459BE"/>
    <w:rsid w:val="00D505F0"/>
    <w:rsid w:val="00D60828"/>
    <w:rsid w:val="00D73601"/>
    <w:rsid w:val="00D93F72"/>
    <w:rsid w:val="00D97A71"/>
    <w:rsid w:val="00DA0BC1"/>
    <w:rsid w:val="00DA2693"/>
    <w:rsid w:val="00DB3873"/>
    <w:rsid w:val="00DE0FEA"/>
    <w:rsid w:val="00E00A66"/>
    <w:rsid w:val="00E1461A"/>
    <w:rsid w:val="00E14E23"/>
    <w:rsid w:val="00E1615D"/>
    <w:rsid w:val="00E27A14"/>
    <w:rsid w:val="00E579B1"/>
    <w:rsid w:val="00E60EE7"/>
    <w:rsid w:val="00E705FA"/>
    <w:rsid w:val="00E70E93"/>
    <w:rsid w:val="00E74C38"/>
    <w:rsid w:val="00E9289B"/>
    <w:rsid w:val="00EA0BE1"/>
    <w:rsid w:val="00EA7516"/>
    <w:rsid w:val="00EB1F8B"/>
    <w:rsid w:val="00EC6E83"/>
    <w:rsid w:val="00ED2B82"/>
    <w:rsid w:val="00ED41EA"/>
    <w:rsid w:val="00F04EE9"/>
    <w:rsid w:val="00F06CEF"/>
    <w:rsid w:val="00F15F46"/>
    <w:rsid w:val="00F22905"/>
    <w:rsid w:val="00F43256"/>
    <w:rsid w:val="00F50219"/>
    <w:rsid w:val="00F5622F"/>
    <w:rsid w:val="00F71239"/>
    <w:rsid w:val="00F91D1C"/>
    <w:rsid w:val="00FB3DDE"/>
    <w:rsid w:val="00FD702F"/>
    <w:rsid w:val="00FE4486"/>
    <w:rsid w:val="04AADC1C"/>
    <w:rsid w:val="249F384B"/>
    <w:rsid w:val="3E1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367C"/>
  <w15:docId w15:val="{738A8B5A-B13E-4286-8C9A-DC77CB30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ind w:left="2325" w:right="2264" w:hanging="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3ED"/>
    <w:rPr>
      <w:rFonts w:ascii="Calibri" w:eastAsia="Calibri" w:hAnsi="Calibri" w:cs="Calibri"/>
      <w:b/>
      <w:bCs/>
      <w:sz w:val="20"/>
      <w:szCs w:val="20"/>
    </w:rPr>
  </w:style>
  <w:style w:type="paragraph" w:customStyle="1" w:styleId="xmsonormal">
    <w:name w:val="x_msonormal"/>
    <w:basedOn w:val="Normal"/>
    <w:rsid w:val="0033072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8AA"/>
    <w:pPr>
      <w:widowControl/>
      <w:autoSpaceDE/>
      <w:autoSpaceDN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8AA"/>
    <w:rPr>
      <w:rFonts w:ascii="Calibri" w:hAnsi="Calibri"/>
      <w:szCs w:val="21"/>
      <w:lang w:val="en-CA"/>
    </w:rPr>
  </w:style>
  <w:style w:type="character" w:customStyle="1" w:styleId="apple-converted-space">
    <w:name w:val="apple-converted-space"/>
    <w:basedOn w:val="DefaultParagraphFont"/>
    <w:rsid w:val="00563B98"/>
  </w:style>
  <w:style w:type="character" w:customStyle="1" w:styleId="fontstyle01">
    <w:name w:val="fontstyle01"/>
    <w:basedOn w:val="DefaultParagraphFont"/>
    <w:rsid w:val="008D71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112B8"/>
    <w:rPr>
      <w:b/>
      <w:bCs/>
    </w:rPr>
  </w:style>
  <w:style w:type="paragraph" w:styleId="NormalWeb">
    <w:name w:val="Normal (Web)"/>
    <w:basedOn w:val="Normal"/>
    <w:uiPriority w:val="99"/>
    <w:unhideWhenUsed/>
    <w:rsid w:val="00636B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- 3.1 Draft Program Format - 9th ASM Toronto 2020-v1.docx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 Draft Program Format - 9th ASM Toronto 2020-v1.docx</dc:title>
  <dc:subject/>
  <dc:creator>RWatkins</dc:creator>
  <cp:keywords/>
  <cp:lastModifiedBy>Peter Mothe</cp:lastModifiedBy>
  <cp:revision>6</cp:revision>
  <dcterms:created xsi:type="dcterms:W3CDTF">2022-09-23T16:04:00Z</dcterms:created>
  <dcterms:modified xsi:type="dcterms:W3CDTF">2022-09-23T16:12:00Z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