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70D788" w14:textId="77777777" w:rsidR="00BD715A" w:rsidRDefault="00BD715A" w:rsidP="00B10B79">
      <w:pPr>
        <w:rPr>
          <w:b/>
          <w:bCs/>
          <w:smallCaps/>
          <w:color w:val="365F91" w:themeColor="accent1" w:themeShade="BF"/>
          <w:sz w:val="22"/>
          <w:szCs w:val="22"/>
          <w:u w:val="single"/>
        </w:rPr>
      </w:pPr>
    </w:p>
    <w:p w14:paraId="1D3A70AF" w14:textId="77777777" w:rsidR="00B10B79" w:rsidRPr="00AE1C54" w:rsidRDefault="00B10B79" w:rsidP="00B10B79">
      <w:pPr>
        <w:rPr>
          <w:b/>
          <w:bCs/>
          <w:smallCaps/>
          <w:color w:val="365F91" w:themeColor="accent1" w:themeShade="BF"/>
          <w:sz w:val="22"/>
          <w:szCs w:val="22"/>
          <w:u w:val="single"/>
        </w:rPr>
      </w:pPr>
      <w:r w:rsidRPr="00AE1C54">
        <w:rPr>
          <w:b/>
          <w:bCs/>
          <w:smallCaps/>
          <w:color w:val="365F91" w:themeColor="accent1" w:themeShade="BF"/>
          <w:sz w:val="22"/>
          <w:szCs w:val="22"/>
          <w:u w:val="single"/>
        </w:rPr>
        <w:t>CPCBN TEAM MEMBERS</w:t>
      </w:r>
    </w:p>
    <w:p w14:paraId="6601B699" w14:textId="77777777" w:rsidR="00B10B79" w:rsidRPr="00752DC5" w:rsidRDefault="00B10B79" w:rsidP="00B10B79">
      <w:pPr>
        <w:rPr>
          <w:sz w:val="12"/>
          <w:szCs w:val="12"/>
        </w:rPr>
      </w:pPr>
    </w:p>
    <w:p w14:paraId="6AC7014B" w14:textId="77777777" w:rsidR="00B10B79" w:rsidRDefault="00B10B79" w:rsidP="00B10B79">
      <w:pPr>
        <w:rPr>
          <w:sz w:val="12"/>
          <w:szCs w:val="12"/>
        </w:rPr>
      </w:pPr>
    </w:p>
    <w:p w14:paraId="172F7C9B" w14:textId="77777777" w:rsidR="00752DC5" w:rsidRPr="00752DC5" w:rsidRDefault="00752DC5" w:rsidP="00B10B79">
      <w:pPr>
        <w:rPr>
          <w:sz w:val="12"/>
          <w:szCs w:val="12"/>
        </w:rPr>
      </w:pPr>
    </w:p>
    <w:p w14:paraId="6F8981CB" w14:textId="6213A1A6" w:rsidR="00B10B79" w:rsidRPr="00AE1C54" w:rsidRDefault="00B10B79" w:rsidP="00B10B79">
      <w:pPr>
        <w:rPr>
          <w:b/>
          <w:bCs/>
          <w:smallCaps/>
          <w:sz w:val="22"/>
          <w:szCs w:val="22"/>
        </w:rPr>
      </w:pPr>
      <w:r w:rsidRPr="00AE1C54">
        <w:rPr>
          <w:b/>
          <w:bCs/>
          <w:smallCaps/>
          <w:sz w:val="22"/>
          <w:szCs w:val="22"/>
        </w:rPr>
        <w:t>Biomarker Core</w:t>
      </w:r>
      <w:r w:rsidR="006B571B">
        <w:rPr>
          <w:b/>
          <w:bCs/>
          <w:smallCaps/>
          <w:sz w:val="22"/>
          <w:szCs w:val="22"/>
        </w:rPr>
        <w:t xml:space="preserve"> (PIs)</w:t>
      </w:r>
    </w:p>
    <w:p w14:paraId="16048FB6" w14:textId="58FBB916" w:rsidR="002546FF" w:rsidRDefault="002546FF" w:rsidP="00B10B79">
      <w:pPr>
        <w:numPr>
          <w:ilvl w:val="1"/>
          <w:numId w:val="9"/>
        </w:numPr>
        <w:ind w:left="567"/>
        <w:rPr>
          <w:sz w:val="18"/>
          <w:szCs w:val="18"/>
        </w:rPr>
      </w:pPr>
      <w:r>
        <w:rPr>
          <w:sz w:val="18"/>
          <w:szCs w:val="18"/>
        </w:rPr>
        <w:t xml:space="preserve">Fred </w:t>
      </w:r>
      <w:proofErr w:type="spellStart"/>
      <w:r>
        <w:rPr>
          <w:sz w:val="18"/>
          <w:szCs w:val="18"/>
        </w:rPr>
        <w:t>Saad</w:t>
      </w:r>
      <w:proofErr w:type="spellEnd"/>
      <w:r>
        <w:rPr>
          <w:sz w:val="18"/>
          <w:szCs w:val="18"/>
        </w:rPr>
        <w:t xml:space="preserve"> </w:t>
      </w:r>
      <w:r w:rsidRPr="00AE1C54">
        <w:rPr>
          <w:sz w:val="18"/>
          <w:szCs w:val="18"/>
        </w:rPr>
        <w:t>(</w:t>
      </w:r>
      <w:r>
        <w:rPr>
          <w:sz w:val="18"/>
          <w:szCs w:val="18"/>
        </w:rPr>
        <w:t xml:space="preserve">Project leader, </w:t>
      </w:r>
      <w:r w:rsidRPr="00AE1C54">
        <w:rPr>
          <w:sz w:val="18"/>
          <w:szCs w:val="18"/>
        </w:rPr>
        <w:t>Montreal-CHUM)</w:t>
      </w:r>
    </w:p>
    <w:p w14:paraId="09454A27" w14:textId="446CCACF" w:rsidR="00B10B79" w:rsidRPr="00AE1C54" w:rsidRDefault="00B10B79" w:rsidP="00B10B79">
      <w:pPr>
        <w:numPr>
          <w:ilvl w:val="1"/>
          <w:numId w:val="9"/>
        </w:numPr>
        <w:ind w:left="567"/>
        <w:rPr>
          <w:sz w:val="18"/>
          <w:szCs w:val="18"/>
        </w:rPr>
      </w:pPr>
      <w:r w:rsidRPr="00AE1C54">
        <w:rPr>
          <w:sz w:val="18"/>
          <w:szCs w:val="18"/>
        </w:rPr>
        <w:t xml:space="preserve">Anne-Marie </w:t>
      </w:r>
      <w:proofErr w:type="spellStart"/>
      <w:r w:rsidRPr="00AE1C54">
        <w:rPr>
          <w:sz w:val="18"/>
          <w:szCs w:val="18"/>
        </w:rPr>
        <w:t>Mes</w:t>
      </w:r>
      <w:proofErr w:type="spellEnd"/>
      <w:r w:rsidRPr="00AE1C54">
        <w:rPr>
          <w:sz w:val="18"/>
          <w:szCs w:val="18"/>
        </w:rPr>
        <w:t>-Masson</w:t>
      </w:r>
      <w:r w:rsidR="00DE10CB">
        <w:rPr>
          <w:sz w:val="18"/>
          <w:szCs w:val="18"/>
        </w:rPr>
        <w:t xml:space="preserve"> / John Stagg</w:t>
      </w:r>
      <w:r w:rsidRPr="00AE1C54">
        <w:rPr>
          <w:sz w:val="18"/>
          <w:szCs w:val="18"/>
        </w:rPr>
        <w:t xml:space="preserve"> (Montreal-CHUM) </w:t>
      </w:r>
    </w:p>
    <w:p w14:paraId="423A61F5" w14:textId="4314A620" w:rsidR="00B10B79" w:rsidRPr="00AE1C54" w:rsidRDefault="00B10B79" w:rsidP="00B10B79">
      <w:pPr>
        <w:numPr>
          <w:ilvl w:val="1"/>
          <w:numId w:val="9"/>
        </w:numPr>
        <w:ind w:left="567"/>
        <w:rPr>
          <w:sz w:val="18"/>
          <w:szCs w:val="18"/>
        </w:rPr>
      </w:pPr>
      <w:proofErr w:type="spellStart"/>
      <w:r w:rsidRPr="00AE1C54">
        <w:rPr>
          <w:sz w:val="18"/>
          <w:szCs w:val="18"/>
        </w:rPr>
        <w:t>Armen</w:t>
      </w:r>
      <w:proofErr w:type="spellEnd"/>
      <w:r w:rsidRPr="00AE1C54">
        <w:rPr>
          <w:sz w:val="18"/>
          <w:szCs w:val="18"/>
        </w:rPr>
        <w:t xml:space="preserve"> </w:t>
      </w:r>
      <w:proofErr w:type="spellStart"/>
      <w:r w:rsidRPr="00AE1C54">
        <w:rPr>
          <w:sz w:val="18"/>
          <w:szCs w:val="18"/>
        </w:rPr>
        <w:t>Aprikian</w:t>
      </w:r>
      <w:proofErr w:type="spellEnd"/>
      <w:r w:rsidRPr="00AE1C54">
        <w:rPr>
          <w:sz w:val="18"/>
          <w:szCs w:val="18"/>
        </w:rPr>
        <w:t xml:space="preserve"> / Simone Chevalier / Jacques </w:t>
      </w:r>
      <w:proofErr w:type="spellStart"/>
      <w:r w:rsidRPr="00AE1C54">
        <w:rPr>
          <w:sz w:val="18"/>
          <w:szCs w:val="18"/>
        </w:rPr>
        <w:t>Lapointe</w:t>
      </w:r>
      <w:proofErr w:type="spellEnd"/>
      <w:r w:rsidR="00DE10CB">
        <w:rPr>
          <w:sz w:val="18"/>
          <w:szCs w:val="18"/>
        </w:rPr>
        <w:t xml:space="preserve"> / Peter Siegel</w:t>
      </w:r>
      <w:r w:rsidRPr="00AE1C54">
        <w:rPr>
          <w:sz w:val="18"/>
          <w:szCs w:val="18"/>
        </w:rPr>
        <w:t xml:space="preserve"> (Montreal-MUHC) </w:t>
      </w:r>
    </w:p>
    <w:p w14:paraId="54CCB8CA" w14:textId="258CB5CA" w:rsidR="00B10B79" w:rsidRPr="00AE1C54" w:rsidRDefault="00B10B79" w:rsidP="00B10B79">
      <w:pPr>
        <w:numPr>
          <w:ilvl w:val="1"/>
          <w:numId w:val="9"/>
        </w:numPr>
        <w:ind w:left="567"/>
        <w:rPr>
          <w:sz w:val="18"/>
          <w:szCs w:val="18"/>
        </w:rPr>
      </w:pPr>
      <w:r w:rsidRPr="00AE1C54">
        <w:rPr>
          <w:sz w:val="18"/>
          <w:szCs w:val="18"/>
        </w:rPr>
        <w:t xml:space="preserve">Neil </w:t>
      </w:r>
      <w:proofErr w:type="spellStart"/>
      <w:r w:rsidRPr="00AE1C54">
        <w:rPr>
          <w:sz w:val="18"/>
          <w:szCs w:val="18"/>
        </w:rPr>
        <w:t>Fleshner</w:t>
      </w:r>
      <w:proofErr w:type="spellEnd"/>
      <w:r w:rsidRPr="00AE1C54">
        <w:rPr>
          <w:sz w:val="18"/>
          <w:szCs w:val="18"/>
        </w:rPr>
        <w:t xml:space="preserve"> </w:t>
      </w:r>
      <w:r w:rsidR="00542C99">
        <w:rPr>
          <w:sz w:val="18"/>
          <w:szCs w:val="18"/>
        </w:rPr>
        <w:t xml:space="preserve">/ </w:t>
      </w:r>
      <w:r w:rsidR="00BD715A" w:rsidRPr="00AE1C54">
        <w:rPr>
          <w:sz w:val="18"/>
          <w:szCs w:val="18"/>
        </w:rPr>
        <w:t xml:space="preserve">Robert Bristow </w:t>
      </w:r>
      <w:r w:rsidR="00BD715A">
        <w:rPr>
          <w:sz w:val="18"/>
          <w:szCs w:val="18"/>
        </w:rPr>
        <w:t xml:space="preserve">/ </w:t>
      </w:r>
      <w:proofErr w:type="spellStart"/>
      <w:r w:rsidR="00542C99">
        <w:rPr>
          <w:sz w:val="18"/>
          <w:szCs w:val="18"/>
        </w:rPr>
        <w:t>Theodorus</w:t>
      </w:r>
      <w:proofErr w:type="spellEnd"/>
      <w:r w:rsidR="00542C99">
        <w:rPr>
          <w:sz w:val="18"/>
          <w:szCs w:val="18"/>
        </w:rPr>
        <w:t xml:space="preserve"> van der </w:t>
      </w:r>
      <w:proofErr w:type="spellStart"/>
      <w:r w:rsidR="00542C99">
        <w:rPr>
          <w:sz w:val="18"/>
          <w:szCs w:val="18"/>
        </w:rPr>
        <w:t>Kwast</w:t>
      </w:r>
      <w:proofErr w:type="spellEnd"/>
      <w:r w:rsidR="00542C99" w:rsidRPr="00AE1C54">
        <w:rPr>
          <w:sz w:val="18"/>
          <w:szCs w:val="18"/>
        </w:rPr>
        <w:t xml:space="preserve"> </w:t>
      </w:r>
      <w:r w:rsidRPr="00AE1C54">
        <w:rPr>
          <w:sz w:val="18"/>
          <w:szCs w:val="18"/>
        </w:rPr>
        <w:t>(Toronto-UHN)</w:t>
      </w:r>
      <w:r w:rsidR="00542C99">
        <w:rPr>
          <w:sz w:val="18"/>
          <w:szCs w:val="18"/>
        </w:rPr>
        <w:t xml:space="preserve"> </w:t>
      </w:r>
    </w:p>
    <w:p w14:paraId="5F786831" w14:textId="77777777" w:rsidR="00B10B79" w:rsidRPr="00AE1C54" w:rsidRDefault="00B10B79" w:rsidP="00B10B79">
      <w:pPr>
        <w:numPr>
          <w:ilvl w:val="1"/>
          <w:numId w:val="9"/>
        </w:numPr>
        <w:ind w:left="567"/>
        <w:rPr>
          <w:sz w:val="18"/>
          <w:szCs w:val="18"/>
        </w:rPr>
      </w:pPr>
      <w:r w:rsidRPr="00AE1C54">
        <w:rPr>
          <w:sz w:val="18"/>
          <w:szCs w:val="18"/>
        </w:rPr>
        <w:t xml:space="preserve">Martin </w:t>
      </w:r>
      <w:proofErr w:type="spellStart"/>
      <w:r w:rsidRPr="00AE1C54">
        <w:rPr>
          <w:sz w:val="18"/>
          <w:szCs w:val="18"/>
        </w:rPr>
        <w:t>Gleave</w:t>
      </w:r>
      <w:proofErr w:type="spellEnd"/>
      <w:r w:rsidRPr="00AE1C54">
        <w:rPr>
          <w:sz w:val="18"/>
          <w:szCs w:val="18"/>
        </w:rPr>
        <w:t xml:space="preserve"> / </w:t>
      </w:r>
      <w:proofErr w:type="spellStart"/>
      <w:r w:rsidRPr="00AE1C54">
        <w:rPr>
          <w:sz w:val="18"/>
          <w:szCs w:val="18"/>
        </w:rPr>
        <w:t>Ladan</w:t>
      </w:r>
      <w:proofErr w:type="spellEnd"/>
      <w:r w:rsidRPr="00AE1C54">
        <w:rPr>
          <w:sz w:val="18"/>
          <w:szCs w:val="18"/>
        </w:rPr>
        <w:t xml:space="preserve"> </w:t>
      </w:r>
      <w:proofErr w:type="spellStart"/>
      <w:r w:rsidRPr="00AE1C54">
        <w:rPr>
          <w:sz w:val="18"/>
          <w:szCs w:val="18"/>
        </w:rPr>
        <w:t>Fazli</w:t>
      </w:r>
      <w:proofErr w:type="spellEnd"/>
      <w:r w:rsidRPr="00AE1C54">
        <w:rPr>
          <w:sz w:val="18"/>
          <w:szCs w:val="18"/>
        </w:rPr>
        <w:t xml:space="preserve"> (Vancouver-VPC)</w:t>
      </w:r>
    </w:p>
    <w:p w14:paraId="2941F7D8" w14:textId="77777777" w:rsidR="00B10B79" w:rsidRPr="00AE1C54" w:rsidRDefault="00B10B79" w:rsidP="00B10B79">
      <w:pPr>
        <w:numPr>
          <w:ilvl w:val="1"/>
          <w:numId w:val="9"/>
        </w:numPr>
        <w:ind w:left="567"/>
        <w:rPr>
          <w:sz w:val="18"/>
          <w:szCs w:val="18"/>
        </w:rPr>
      </w:pPr>
      <w:r w:rsidRPr="00AE1C54">
        <w:rPr>
          <w:sz w:val="18"/>
          <w:szCs w:val="18"/>
        </w:rPr>
        <w:t xml:space="preserve">Laurence Klotz (Toronto-Sunnybrook) </w:t>
      </w:r>
    </w:p>
    <w:p w14:paraId="62CDDD5A" w14:textId="77777777" w:rsidR="00B10B79" w:rsidRPr="00AE1C54" w:rsidRDefault="00B10B79" w:rsidP="00B10B79">
      <w:pPr>
        <w:numPr>
          <w:ilvl w:val="1"/>
          <w:numId w:val="9"/>
        </w:numPr>
        <w:ind w:left="567"/>
        <w:rPr>
          <w:sz w:val="18"/>
          <w:szCs w:val="18"/>
        </w:rPr>
      </w:pPr>
      <w:r w:rsidRPr="00AE1C54">
        <w:rPr>
          <w:sz w:val="18"/>
          <w:szCs w:val="18"/>
        </w:rPr>
        <w:t xml:space="preserve">Louis Lacombe / Alain Bergeron (Quebec-CHUQ)  </w:t>
      </w:r>
    </w:p>
    <w:p w14:paraId="5283B6F0" w14:textId="77777777" w:rsidR="00B10B79" w:rsidRPr="00AE1C54" w:rsidRDefault="00B10B79" w:rsidP="00B10B79">
      <w:pPr>
        <w:numPr>
          <w:ilvl w:val="1"/>
          <w:numId w:val="9"/>
        </w:numPr>
        <w:tabs>
          <w:tab w:val="num" w:pos="1440"/>
        </w:tabs>
        <w:ind w:left="567"/>
        <w:rPr>
          <w:sz w:val="18"/>
          <w:szCs w:val="18"/>
        </w:rPr>
      </w:pPr>
      <w:r w:rsidRPr="00AE1C54">
        <w:rPr>
          <w:sz w:val="18"/>
          <w:szCs w:val="18"/>
        </w:rPr>
        <w:t xml:space="preserve">Darrel </w:t>
      </w:r>
      <w:proofErr w:type="spellStart"/>
      <w:r w:rsidRPr="00AE1C54">
        <w:rPr>
          <w:sz w:val="18"/>
          <w:szCs w:val="18"/>
        </w:rPr>
        <w:t>Drachenberg</w:t>
      </w:r>
      <w:proofErr w:type="spellEnd"/>
      <w:r w:rsidRPr="00AE1C54">
        <w:rPr>
          <w:sz w:val="18"/>
          <w:szCs w:val="18"/>
        </w:rPr>
        <w:t xml:space="preserve"> (Winnipeg-MPC)</w:t>
      </w:r>
    </w:p>
    <w:p w14:paraId="162529E8" w14:textId="77777777" w:rsidR="00752DC5" w:rsidRDefault="00752DC5" w:rsidP="00B10B79">
      <w:pPr>
        <w:rPr>
          <w:sz w:val="12"/>
          <w:szCs w:val="12"/>
        </w:rPr>
      </w:pPr>
    </w:p>
    <w:p w14:paraId="194EEF01" w14:textId="77777777" w:rsidR="00752DC5" w:rsidRDefault="00752DC5" w:rsidP="00B10B79">
      <w:pPr>
        <w:rPr>
          <w:sz w:val="12"/>
          <w:szCs w:val="12"/>
        </w:rPr>
      </w:pPr>
    </w:p>
    <w:p w14:paraId="2D418C03" w14:textId="77777777" w:rsidR="00BD715A" w:rsidRPr="00752DC5" w:rsidRDefault="00BD715A" w:rsidP="00B10B79">
      <w:pPr>
        <w:rPr>
          <w:sz w:val="12"/>
          <w:szCs w:val="12"/>
        </w:rPr>
      </w:pPr>
    </w:p>
    <w:p w14:paraId="265BA58E" w14:textId="0D94028F" w:rsidR="00B10B79" w:rsidRPr="00AE1C54" w:rsidRDefault="00B10B79" w:rsidP="00B10B79">
      <w:pPr>
        <w:rPr>
          <w:b/>
          <w:bCs/>
          <w:smallCaps/>
          <w:sz w:val="22"/>
          <w:szCs w:val="22"/>
        </w:rPr>
      </w:pPr>
      <w:r w:rsidRPr="00AE1C54">
        <w:rPr>
          <w:b/>
          <w:bCs/>
          <w:smallCaps/>
          <w:sz w:val="22"/>
          <w:szCs w:val="22"/>
        </w:rPr>
        <w:t>Knowledge to Action Core</w:t>
      </w:r>
      <w:r w:rsidR="006B571B">
        <w:rPr>
          <w:b/>
          <w:bCs/>
          <w:smallCaps/>
          <w:sz w:val="22"/>
          <w:szCs w:val="22"/>
        </w:rPr>
        <w:t xml:space="preserve"> (PIs)</w:t>
      </w:r>
    </w:p>
    <w:p w14:paraId="24EB0DB5" w14:textId="77777777" w:rsidR="00B10B79" w:rsidRPr="00AE1C54" w:rsidRDefault="00B10B79" w:rsidP="00B10B79">
      <w:pPr>
        <w:numPr>
          <w:ilvl w:val="1"/>
          <w:numId w:val="9"/>
        </w:numPr>
        <w:tabs>
          <w:tab w:val="num" w:pos="1440"/>
        </w:tabs>
        <w:ind w:left="567"/>
        <w:rPr>
          <w:sz w:val="18"/>
          <w:szCs w:val="18"/>
        </w:rPr>
      </w:pPr>
      <w:r w:rsidRPr="00AE1C54">
        <w:rPr>
          <w:sz w:val="18"/>
          <w:szCs w:val="18"/>
        </w:rPr>
        <w:t xml:space="preserve">Fred </w:t>
      </w:r>
      <w:proofErr w:type="spellStart"/>
      <w:r w:rsidRPr="00AE1C54">
        <w:rPr>
          <w:sz w:val="18"/>
          <w:szCs w:val="18"/>
        </w:rPr>
        <w:t>Saad</w:t>
      </w:r>
      <w:proofErr w:type="spellEnd"/>
      <w:r w:rsidRPr="00AE1C54">
        <w:rPr>
          <w:sz w:val="18"/>
          <w:szCs w:val="18"/>
        </w:rPr>
        <w:t xml:space="preserve">/Anne-Marie </w:t>
      </w:r>
      <w:proofErr w:type="spellStart"/>
      <w:r w:rsidRPr="00AE1C54">
        <w:rPr>
          <w:sz w:val="18"/>
          <w:szCs w:val="18"/>
        </w:rPr>
        <w:t>Mes</w:t>
      </w:r>
      <w:proofErr w:type="spellEnd"/>
      <w:r w:rsidRPr="00AE1C54">
        <w:rPr>
          <w:sz w:val="18"/>
          <w:szCs w:val="18"/>
        </w:rPr>
        <w:t xml:space="preserve">-Masson/Jean-Baptiste </w:t>
      </w:r>
      <w:proofErr w:type="spellStart"/>
      <w:r w:rsidRPr="00AE1C54">
        <w:rPr>
          <w:sz w:val="18"/>
          <w:szCs w:val="18"/>
        </w:rPr>
        <w:t>Lattouf</w:t>
      </w:r>
      <w:proofErr w:type="spellEnd"/>
      <w:r w:rsidRPr="00AE1C54">
        <w:rPr>
          <w:sz w:val="18"/>
          <w:szCs w:val="18"/>
        </w:rPr>
        <w:t xml:space="preserve"> (Montreal-CHUM)</w:t>
      </w:r>
    </w:p>
    <w:p w14:paraId="6879996A" w14:textId="77777777" w:rsidR="00B10B79" w:rsidRPr="00AE1C54" w:rsidRDefault="00B10B79" w:rsidP="00B10B79">
      <w:pPr>
        <w:numPr>
          <w:ilvl w:val="1"/>
          <w:numId w:val="9"/>
        </w:numPr>
        <w:tabs>
          <w:tab w:val="num" w:pos="1440"/>
        </w:tabs>
        <w:ind w:left="567"/>
        <w:rPr>
          <w:sz w:val="18"/>
          <w:szCs w:val="18"/>
        </w:rPr>
      </w:pPr>
      <w:r w:rsidRPr="00AE1C54">
        <w:rPr>
          <w:sz w:val="18"/>
          <w:szCs w:val="18"/>
        </w:rPr>
        <w:t>Marie-</w:t>
      </w:r>
      <w:proofErr w:type="spellStart"/>
      <w:r w:rsidRPr="00AE1C54">
        <w:rPr>
          <w:sz w:val="18"/>
          <w:szCs w:val="18"/>
        </w:rPr>
        <w:t>Paule</w:t>
      </w:r>
      <w:proofErr w:type="spellEnd"/>
      <w:r w:rsidRPr="00AE1C54">
        <w:rPr>
          <w:sz w:val="18"/>
          <w:szCs w:val="18"/>
        </w:rPr>
        <w:t xml:space="preserve"> </w:t>
      </w:r>
      <w:proofErr w:type="spellStart"/>
      <w:r w:rsidRPr="00AE1C54">
        <w:rPr>
          <w:sz w:val="18"/>
          <w:szCs w:val="18"/>
        </w:rPr>
        <w:t>Jammal</w:t>
      </w:r>
      <w:proofErr w:type="spellEnd"/>
      <w:r w:rsidRPr="00AE1C54">
        <w:rPr>
          <w:sz w:val="18"/>
          <w:szCs w:val="18"/>
        </w:rPr>
        <w:t xml:space="preserve"> (Laval-</w:t>
      </w:r>
      <w:proofErr w:type="spellStart"/>
      <w:r w:rsidRPr="00AE1C54">
        <w:rPr>
          <w:sz w:val="18"/>
          <w:szCs w:val="18"/>
        </w:rPr>
        <w:t>Cité</w:t>
      </w:r>
      <w:proofErr w:type="spellEnd"/>
      <w:r w:rsidRPr="00AE1C54">
        <w:rPr>
          <w:sz w:val="18"/>
          <w:szCs w:val="18"/>
        </w:rPr>
        <w:t xml:space="preserve"> de la Santé)</w:t>
      </w:r>
    </w:p>
    <w:p w14:paraId="1BFF6E59" w14:textId="77777777" w:rsidR="00B10B79" w:rsidRPr="00AE1C54" w:rsidRDefault="00B10B79" w:rsidP="00B10B79">
      <w:pPr>
        <w:numPr>
          <w:ilvl w:val="1"/>
          <w:numId w:val="9"/>
        </w:numPr>
        <w:tabs>
          <w:tab w:val="num" w:pos="1440"/>
        </w:tabs>
        <w:ind w:left="567"/>
        <w:rPr>
          <w:sz w:val="18"/>
          <w:szCs w:val="18"/>
        </w:rPr>
      </w:pPr>
      <w:r w:rsidRPr="00AE1C54">
        <w:rPr>
          <w:sz w:val="18"/>
          <w:szCs w:val="18"/>
        </w:rPr>
        <w:t>Jean-</w:t>
      </w:r>
      <w:proofErr w:type="spellStart"/>
      <w:r w:rsidRPr="00AE1C54">
        <w:rPr>
          <w:sz w:val="18"/>
          <w:szCs w:val="18"/>
        </w:rPr>
        <w:t>Benoît</w:t>
      </w:r>
      <w:proofErr w:type="spellEnd"/>
      <w:r w:rsidRPr="00AE1C54">
        <w:rPr>
          <w:sz w:val="18"/>
          <w:szCs w:val="18"/>
        </w:rPr>
        <w:t xml:space="preserve"> </w:t>
      </w:r>
      <w:proofErr w:type="spellStart"/>
      <w:r w:rsidRPr="00AE1C54">
        <w:rPr>
          <w:sz w:val="18"/>
          <w:szCs w:val="18"/>
        </w:rPr>
        <w:t>Paradis</w:t>
      </w:r>
      <w:proofErr w:type="spellEnd"/>
      <w:r w:rsidRPr="00AE1C54">
        <w:rPr>
          <w:sz w:val="18"/>
          <w:szCs w:val="18"/>
        </w:rPr>
        <w:t xml:space="preserve"> (Chicoutimi – Centre </w:t>
      </w:r>
      <w:proofErr w:type="spellStart"/>
      <w:r w:rsidRPr="00AE1C54">
        <w:rPr>
          <w:sz w:val="18"/>
          <w:szCs w:val="18"/>
        </w:rPr>
        <w:t>hospitalier</w:t>
      </w:r>
      <w:proofErr w:type="spellEnd"/>
      <w:r w:rsidRPr="00AE1C54">
        <w:rPr>
          <w:sz w:val="18"/>
          <w:szCs w:val="18"/>
        </w:rPr>
        <w:t xml:space="preserve"> </w:t>
      </w:r>
      <w:proofErr w:type="spellStart"/>
      <w:r w:rsidRPr="00AE1C54">
        <w:rPr>
          <w:sz w:val="18"/>
          <w:szCs w:val="18"/>
        </w:rPr>
        <w:t>régional</w:t>
      </w:r>
      <w:proofErr w:type="spellEnd"/>
      <w:r w:rsidRPr="00AE1C54">
        <w:rPr>
          <w:sz w:val="18"/>
          <w:szCs w:val="18"/>
        </w:rPr>
        <w:t xml:space="preserve"> de Chicoutimi)</w:t>
      </w:r>
    </w:p>
    <w:p w14:paraId="313902F5" w14:textId="77777777" w:rsidR="00B10B79" w:rsidRPr="00AE1C54" w:rsidRDefault="00B10B79" w:rsidP="00B10B79">
      <w:pPr>
        <w:numPr>
          <w:ilvl w:val="1"/>
          <w:numId w:val="9"/>
        </w:numPr>
        <w:tabs>
          <w:tab w:val="num" w:pos="1440"/>
        </w:tabs>
        <w:ind w:left="567"/>
        <w:rPr>
          <w:sz w:val="18"/>
          <w:szCs w:val="18"/>
        </w:rPr>
      </w:pPr>
      <w:r w:rsidRPr="00AE1C54">
        <w:rPr>
          <w:sz w:val="18"/>
          <w:szCs w:val="18"/>
        </w:rPr>
        <w:t xml:space="preserve">Simon </w:t>
      </w:r>
      <w:proofErr w:type="spellStart"/>
      <w:r w:rsidRPr="00AE1C54">
        <w:rPr>
          <w:sz w:val="18"/>
          <w:szCs w:val="18"/>
        </w:rPr>
        <w:t>Tanguay</w:t>
      </w:r>
      <w:proofErr w:type="spellEnd"/>
      <w:r w:rsidRPr="00AE1C54">
        <w:rPr>
          <w:sz w:val="18"/>
          <w:szCs w:val="18"/>
        </w:rPr>
        <w:t xml:space="preserve"> (Montreal-MUHC) </w:t>
      </w:r>
    </w:p>
    <w:p w14:paraId="6992DA23" w14:textId="666064B7" w:rsidR="006B571B" w:rsidRDefault="006B571B" w:rsidP="00B10B79">
      <w:pPr>
        <w:numPr>
          <w:ilvl w:val="1"/>
          <w:numId w:val="9"/>
        </w:numPr>
        <w:tabs>
          <w:tab w:val="num" w:pos="1440"/>
        </w:tabs>
        <w:ind w:left="567"/>
        <w:rPr>
          <w:sz w:val="18"/>
          <w:szCs w:val="18"/>
        </w:rPr>
      </w:pPr>
      <w:r>
        <w:rPr>
          <w:sz w:val="18"/>
          <w:szCs w:val="18"/>
        </w:rPr>
        <w:t xml:space="preserve">Antonio </w:t>
      </w:r>
      <w:proofErr w:type="spellStart"/>
      <w:r>
        <w:rPr>
          <w:sz w:val="18"/>
          <w:szCs w:val="18"/>
        </w:rPr>
        <w:t>Finelli</w:t>
      </w:r>
      <w:proofErr w:type="spellEnd"/>
      <w:r>
        <w:rPr>
          <w:sz w:val="18"/>
          <w:szCs w:val="18"/>
        </w:rPr>
        <w:t xml:space="preserve"> </w:t>
      </w:r>
      <w:r w:rsidRPr="00AE1C54">
        <w:rPr>
          <w:sz w:val="18"/>
          <w:szCs w:val="18"/>
        </w:rPr>
        <w:t>(Toronto-UHN)</w:t>
      </w:r>
    </w:p>
    <w:p w14:paraId="73333470" w14:textId="189D5791" w:rsidR="00B10B79" w:rsidRPr="00AE1C54" w:rsidRDefault="00B10B79" w:rsidP="00B10B79">
      <w:pPr>
        <w:numPr>
          <w:ilvl w:val="1"/>
          <w:numId w:val="9"/>
        </w:numPr>
        <w:tabs>
          <w:tab w:val="num" w:pos="1440"/>
        </w:tabs>
        <w:ind w:left="567"/>
        <w:rPr>
          <w:sz w:val="18"/>
          <w:szCs w:val="18"/>
        </w:rPr>
      </w:pPr>
      <w:proofErr w:type="spellStart"/>
      <w:r w:rsidRPr="00AE1C54">
        <w:rPr>
          <w:sz w:val="18"/>
          <w:szCs w:val="18"/>
        </w:rPr>
        <w:t>Shabbir</w:t>
      </w:r>
      <w:proofErr w:type="spellEnd"/>
      <w:r w:rsidRPr="00AE1C54">
        <w:rPr>
          <w:sz w:val="18"/>
          <w:szCs w:val="18"/>
        </w:rPr>
        <w:t xml:space="preserve"> </w:t>
      </w:r>
      <w:proofErr w:type="spellStart"/>
      <w:r w:rsidRPr="00AE1C54">
        <w:rPr>
          <w:sz w:val="18"/>
          <w:szCs w:val="18"/>
        </w:rPr>
        <w:t>Alibhai</w:t>
      </w:r>
      <w:proofErr w:type="spellEnd"/>
      <w:r w:rsidRPr="00AE1C54">
        <w:rPr>
          <w:sz w:val="18"/>
          <w:szCs w:val="18"/>
        </w:rPr>
        <w:t xml:space="preserve"> (Toronto-UHN)</w:t>
      </w:r>
    </w:p>
    <w:p w14:paraId="0E6F98D0" w14:textId="77777777" w:rsidR="00B10B79" w:rsidRPr="00AE1C54" w:rsidRDefault="00B10B79" w:rsidP="00B10B79">
      <w:pPr>
        <w:numPr>
          <w:ilvl w:val="1"/>
          <w:numId w:val="9"/>
        </w:numPr>
        <w:tabs>
          <w:tab w:val="num" w:pos="1440"/>
        </w:tabs>
        <w:ind w:left="567"/>
        <w:rPr>
          <w:sz w:val="18"/>
          <w:szCs w:val="18"/>
        </w:rPr>
      </w:pPr>
      <w:r w:rsidRPr="00AE1C54">
        <w:rPr>
          <w:sz w:val="18"/>
          <w:szCs w:val="18"/>
        </w:rPr>
        <w:t xml:space="preserve">Margaret Fitch (Toronto-Sunnybrook) </w:t>
      </w:r>
    </w:p>
    <w:p w14:paraId="6A461B3B" w14:textId="77777777" w:rsidR="00B10B79" w:rsidRPr="00AE1C54" w:rsidRDefault="00B10B79" w:rsidP="00B10B79">
      <w:pPr>
        <w:numPr>
          <w:ilvl w:val="1"/>
          <w:numId w:val="9"/>
        </w:numPr>
        <w:tabs>
          <w:tab w:val="num" w:pos="1440"/>
        </w:tabs>
        <w:ind w:left="567"/>
        <w:rPr>
          <w:sz w:val="18"/>
          <w:szCs w:val="18"/>
        </w:rPr>
      </w:pPr>
      <w:r w:rsidRPr="00AE1C54">
        <w:rPr>
          <w:sz w:val="18"/>
          <w:szCs w:val="18"/>
        </w:rPr>
        <w:t xml:space="preserve">Darrel </w:t>
      </w:r>
      <w:proofErr w:type="spellStart"/>
      <w:r w:rsidRPr="00AE1C54">
        <w:rPr>
          <w:sz w:val="18"/>
          <w:szCs w:val="18"/>
        </w:rPr>
        <w:t>Drachenberg</w:t>
      </w:r>
      <w:proofErr w:type="spellEnd"/>
      <w:r w:rsidRPr="00AE1C54">
        <w:rPr>
          <w:sz w:val="18"/>
          <w:szCs w:val="18"/>
        </w:rPr>
        <w:t xml:space="preserve"> (Winnipeg-MPC)</w:t>
      </w:r>
    </w:p>
    <w:p w14:paraId="1E8FA511" w14:textId="77777777" w:rsidR="00B10B79" w:rsidRPr="00AE1C54" w:rsidRDefault="00B10B79" w:rsidP="00B10B79">
      <w:pPr>
        <w:numPr>
          <w:ilvl w:val="1"/>
          <w:numId w:val="9"/>
        </w:numPr>
        <w:tabs>
          <w:tab w:val="num" w:pos="1440"/>
        </w:tabs>
        <w:ind w:left="567"/>
        <w:rPr>
          <w:sz w:val="18"/>
          <w:szCs w:val="18"/>
        </w:rPr>
      </w:pPr>
      <w:r w:rsidRPr="00AE1C54">
        <w:rPr>
          <w:sz w:val="18"/>
          <w:szCs w:val="18"/>
        </w:rPr>
        <w:t>Alan So (Vancouver-VPC)</w:t>
      </w:r>
    </w:p>
    <w:p w14:paraId="07BC2F9B" w14:textId="77777777" w:rsidR="00B10B79" w:rsidRPr="00AE1C54" w:rsidRDefault="00B10B79" w:rsidP="00B10B79">
      <w:pPr>
        <w:numPr>
          <w:ilvl w:val="1"/>
          <w:numId w:val="9"/>
        </w:numPr>
        <w:tabs>
          <w:tab w:val="num" w:pos="1440"/>
        </w:tabs>
        <w:ind w:left="567"/>
        <w:rPr>
          <w:sz w:val="18"/>
          <w:szCs w:val="18"/>
        </w:rPr>
      </w:pPr>
      <w:r w:rsidRPr="00AE1C54">
        <w:rPr>
          <w:sz w:val="18"/>
          <w:szCs w:val="18"/>
        </w:rPr>
        <w:t>Simon Sutcliffe (Vancouver-TFRI)</w:t>
      </w:r>
    </w:p>
    <w:p w14:paraId="0433C592" w14:textId="77777777" w:rsidR="00752DC5" w:rsidRPr="00752DC5" w:rsidRDefault="00752DC5" w:rsidP="00B10B79">
      <w:pPr>
        <w:rPr>
          <w:sz w:val="12"/>
          <w:szCs w:val="12"/>
        </w:rPr>
      </w:pPr>
    </w:p>
    <w:p w14:paraId="60414086" w14:textId="77777777" w:rsidR="00B10B79" w:rsidRDefault="00B10B79" w:rsidP="00B10B79">
      <w:pPr>
        <w:rPr>
          <w:sz w:val="12"/>
          <w:szCs w:val="12"/>
        </w:rPr>
      </w:pPr>
    </w:p>
    <w:p w14:paraId="2AC554AB" w14:textId="77777777" w:rsidR="00752DC5" w:rsidRPr="00752DC5" w:rsidRDefault="00752DC5" w:rsidP="00B10B79">
      <w:pPr>
        <w:rPr>
          <w:sz w:val="12"/>
          <w:szCs w:val="12"/>
        </w:rPr>
      </w:pPr>
    </w:p>
    <w:p w14:paraId="42554406" w14:textId="77777777" w:rsidR="00B10B79" w:rsidRPr="00AE1C54" w:rsidRDefault="00B10B79" w:rsidP="00B10B79">
      <w:pPr>
        <w:rPr>
          <w:b/>
          <w:bCs/>
          <w:smallCaps/>
          <w:sz w:val="22"/>
          <w:szCs w:val="22"/>
        </w:rPr>
      </w:pPr>
      <w:r w:rsidRPr="00AE1C54">
        <w:rPr>
          <w:b/>
          <w:bCs/>
          <w:smallCaps/>
          <w:sz w:val="22"/>
          <w:szCs w:val="22"/>
        </w:rPr>
        <w:t>Central Activities</w:t>
      </w:r>
    </w:p>
    <w:p w14:paraId="5C1F70DF" w14:textId="77777777" w:rsidR="00B10B79" w:rsidRPr="00AE1C54" w:rsidRDefault="00B10B79" w:rsidP="00B10B79">
      <w:pPr>
        <w:numPr>
          <w:ilvl w:val="1"/>
          <w:numId w:val="10"/>
        </w:numPr>
        <w:ind w:left="567"/>
        <w:rPr>
          <w:sz w:val="18"/>
          <w:szCs w:val="18"/>
        </w:rPr>
      </w:pPr>
      <w:proofErr w:type="spellStart"/>
      <w:r w:rsidRPr="00AE1C54">
        <w:rPr>
          <w:sz w:val="18"/>
          <w:szCs w:val="18"/>
        </w:rPr>
        <w:t>Véronique</w:t>
      </w:r>
      <w:proofErr w:type="spellEnd"/>
      <w:r w:rsidRPr="00AE1C54">
        <w:rPr>
          <w:sz w:val="18"/>
          <w:szCs w:val="18"/>
        </w:rPr>
        <w:t xml:space="preserve"> Ouellet (project manager)</w:t>
      </w:r>
    </w:p>
    <w:p w14:paraId="3D39FAEC" w14:textId="275445FE" w:rsidR="00B10B79" w:rsidRPr="00AE1C54" w:rsidRDefault="00B10B79" w:rsidP="00B10B79">
      <w:pPr>
        <w:numPr>
          <w:ilvl w:val="1"/>
          <w:numId w:val="10"/>
        </w:numPr>
        <w:ind w:left="567"/>
        <w:rPr>
          <w:sz w:val="18"/>
          <w:szCs w:val="18"/>
        </w:rPr>
      </w:pPr>
      <w:r w:rsidRPr="00AE1C54">
        <w:rPr>
          <w:sz w:val="18"/>
          <w:szCs w:val="18"/>
        </w:rPr>
        <w:t xml:space="preserve">Mathieu </w:t>
      </w:r>
      <w:proofErr w:type="spellStart"/>
      <w:r w:rsidRPr="00AE1C54">
        <w:rPr>
          <w:sz w:val="18"/>
          <w:szCs w:val="18"/>
        </w:rPr>
        <w:t>Latour</w:t>
      </w:r>
      <w:proofErr w:type="spellEnd"/>
      <w:r w:rsidR="006B571B">
        <w:rPr>
          <w:sz w:val="18"/>
          <w:szCs w:val="18"/>
        </w:rPr>
        <w:t xml:space="preserve">, Dominique </w:t>
      </w:r>
      <w:proofErr w:type="spellStart"/>
      <w:r w:rsidR="006B571B">
        <w:rPr>
          <w:sz w:val="18"/>
          <w:szCs w:val="18"/>
        </w:rPr>
        <w:t>Trudel</w:t>
      </w:r>
      <w:proofErr w:type="spellEnd"/>
      <w:r w:rsidR="006B571B">
        <w:rPr>
          <w:sz w:val="18"/>
          <w:szCs w:val="18"/>
        </w:rPr>
        <w:t xml:space="preserve"> </w:t>
      </w:r>
      <w:r w:rsidRPr="00AE1C54">
        <w:rPr>
          <w:sz w:val="18"/>
          <w:szCs w:val="18"/>
        </w:rPr>
        <w:t>(pathologist</w:t>
      </w:r>
      <w:r w:rsidR="00190CE5">
        <w:rPr>
          <w:sz w:val="18"/>
          <w:szCs w:val="18"/>
        </w:rPr>
        <w:t>s</w:t>
      </w:r>
      <w:r w:rsidRPr="00AE1C54">
        <w:rPr>
          <w:sz w:val="18"/>
          <w:szCs w:val="18"/>
        </w:rPr>
        <w:t>)</w:t>
      </w:r>
    </w:p>
    <w:p w14:paraId="36AD7946" w14:textId="4051C323" w:rsidR="00542C99" w:rsidRPr="00542C99" w:rsidRDefault="006B571B" w:rsidP="00542C99">
      <w:pPr>
        <w:numPr>
          <w:ilvl w:val="1"/>
          <w:numId w:val="10"/>
        </w:numPr>
        <w:ind w:left="567"/>
        <w:rPr>
          <w:sz w:val="18"/>
          <w:szCs w:val="18"/>
        </w:rPr>
      </w:pPr>
      <w:r>
        <w:rPr>
          <w:sz w:val="18"/>
          <w:szCs w:val="18"/>
        </w:rPr>
        <w:t xml:space="preserve">Pierre </w:t>
      </w:r>
      <w:proofErr w:type="spellStart"/>
      <w:r>
        <w:rPr>
          <w:sz w:val="18"/>
          <w:szCs w:val="18"/>
        </w:rPr>
        <w:t>Karakiewicz</w:t>
      </w:r>
      <w:proofErr w:type="spellEnd"/>
      <w:r>
        <w:rPr>
          <w:sz w:val="18"/>
          <w:szCs w:val="18"/>
        </w:rPr>
        <w:t xml:space="preserve">, </w:t>
      </w:r>
      <w:r w:rsidR="00B10B79" w:rsidRPr="00AE1C54">
        <w:rPr>
          <w:sz w:val="18"/>
          <w:szCs w:val="18"/>
        </w:rPr>
        <w:t>Louis-Mathieu Stevens (statistician</w:t>
      </w:r>
      <w:r w:rsidR="00190CE5">
        <w:rPr>
          <w:sz w:val="18"/>
          <w:szCs w:val="18"/>
        </w:rPr>
        <w:t>s</w:t>
      </w:r>
      <w:r w:rsidR="00B10B79" w:rsidRPr="00AE1C54">
        <w:rPr>
          <w:sz w:val="18"/>
          <w:szCs w:val="18"/>
        </w:rPr>
        <w:t>)</w:t>
      </w:r>
    </w:p>
    <w:p w14:paraId="1977256F" w14:textId="2532E9D6" w:rsidR="00204552" w:rsidRPr="00AE1C54" w:rsidRDefault="00204552" w:rsidP="00B10B79">
      <w:pPr>
        <w:numPr>
          <w:ilvl w:val="1"/>
          <w:numId w:val="10"/>
        </w:numPr>
        <w:ind w:left="567"/>
        <w:rPr>
          <w:sz w:val="18"/>
          <w:szCs w:val="18"/>
        </w:rPr>
      </w:pPr>
      <w:r w:rsidRPr="00AE1C54">
        <w:rPr>
          <w:sz w:val="18"/>
          <w:szCs w:val="18"/>
        </w:rPr>
        <w:t>Nicolas Luc (</w:t>
      </w:r>
      <w:proofErr w:type="spellStart"/>
      <w:r w:rsidR="00BD715A">
        <w:rPr>
          <w:sz w:val="16"/>
          <w:szCs w:val="16"/>
        </w:rPr>
        <w:t>ATiM</w:t>
      </w:r>
      <w:proofErr w:type="spellEnd"/>
      <w:r w:rsidR="00BD715A">
        <w:rPr>
          <w:sz w:val="16"/>
          <w:szCs w:val="16"/>
        </w:rPr>
        <w:t xml:space="preserve"> project leader, </w:t>
      </w:r>
      <w:proofErr w:type="spellStart"/>
      <w:r w:rsidR="00BD715A">
        <w:rPr>
          <w:sz w:val="16"/>
          <w:szCs w:val="16"/>
        </w:rPr>
        <w:t>bioinformatician</w:t>
      </w:r>
      <w:proofErr w:type="spellEnd"/>
      <w:r w:rsidR="00BD715A">
        <w:rPr>
          <w:sz w:val="16"/>
          <w:szCs w:val="16"/>
        </w:rPr>
        <w:t xml:space="preserve"> &amp; p</w:t>
      </w:r>
      <w:r w:rsidR="00FC170D" w:rsidRPr="00AE1C54">
        <w:rPr>
          <w:sz w:val="16"/>
          <w:szCs w:val="16"/>
        </w:rPr>
        <w:t xml:space="preserve">harmacist, </w:t>
      </w:r>
      <w:proofErr w:type="spellStart"/>
      <w:r w:rsidR="00FC170D" w:rsidRPr="00AE1C54">
        <w:rPr>
          <w:sz w:val="16"/>
          <w:szCs w:val="16"/>
        </w:rPr>
        <w:t>CTRNet</w:t>
      </w:r>
      <w:proofErr w:type="spellEnd"/>
      <w:r w:rsidRPr="00AE1C54">
        <w:rPr>
          <w:sz w:val="18"/>
          <w:szCs w:val="18"/>
        </w:rPr>
        <w:t>)</w:t>
      </w:r>
    </w:p>
    <w:p w14:paraId="48B78051" w14:textId="19F30A3D" w:rsidR="00204552" w:rsidRPr="00AE1C54" w:rsidRDefault="00204552" w:rsidP="00B10B79">
      <w:pPr>
        <w:numPr>
          <w:ilvl w:val="1"/>
          <w:numId w:val="10"/>
        </w:numPr>
        <w:ind w:left="567"/>
        <w:rPr>
          <w:sz w:val="18"/>
          <w:szCs w:val="18"/>
        </w:rPr>
      </w:pPr>
      <w:r w:rsidRPr="00AE1C54">
        <w:rPr>
          <w:sz w:val="18"/>
          <w:szCs w:val="18"/>
        </w:rPr>
        <w:t xml:space="preserve">Nathalie </w:t>
      </w:r>
      <w:proofErr w:type="spellStart"/>
      <w:r w:rsidRPr="00AE1C54">
        <w:rPr>
          <w:sz w:val="18"/>
          <w:szCs w:val="18"/>
        </w:rPr>
        <w:t>Delvoye</w:t>
      </w:r>
      <w:proofErr w:type="spellEnd"/>
      <w:r w:rsidRPr="00AE1C54">
        <w:rPr>
          <w:sz w:val="18"/>
          <w:szCs w:val="18"/>
        </w:rPr>
        <w:t xml:space="preserve"> (research assistant – clinical data)</w:t>
      </w:r>
    </w:p>
    <w:p w14:paraId="42C27A45" w14:textId="7BB87D62" w:rsidR="00204552" w:rsidRDefault="00204552" w:rsidP="00B10B79">
      <w:pPr>
        <w:numPr>
          <w:ilvl w:val="1"/>
          <w:numId w:val="10"/>
        </w:numPr>
        <w:ind w:left="567"/>
        <w:rPr>
          <w:sz w:val="18"/>
          <w:szCs w:val="18"/>
        </w:rPr>
      </w:pPr>
      <w:proofErr w:type="spellStart"/>
      <w:r w:rsidRPr="00AE1C54">
        <w:rPr>
          <w:sz w:val="18"/>
          <w:szCs w:val="18"/>
        </w:rPr>
        <w:t>Véronique</w:t>
      </w:r>
      <w:proofErr w:type="spellEnd"/>
      <w:r w:rsidRPr="00AE1C54">
        <w:rPr>
          <w:sz w:val="18"/>
          <w:szCs w:val="18"/>
        </w:rPr>
        <w:t xml:space="preserve"> </w:t>
      </w:r>
      <w:proofErr w:type="spellStart"/>
      <w:r w:rsidRPr="00AE1C54">
        <w:rPr>
          <w:sz w:val="18"/>
          <w:szCs w:val="18"/>
        </w:rPr>
        <w:t>Barrès</w:t>
      </w:r>
      <w:proofErr w:type="spellEnd"/>
      <w:r w:rsidR="00542C99">
        <w:rPr>
          <w:sz w:val="18"/>
          <w:szCs w:val="18"/>
        </w:rPr>
        <w:t xml:space="preserve"> / Christine Caron</w:t>
      </w:r>
      <w:r w:rsidRPr="00AE1C54">
        <w:rPr>
          <w:sz w:val="18"/>
          <w:szCs w:val="18"/>
        </w:rPr>
        <w:t xml:space="preserve"> (research assistant</w:t>
      </w:r>
      <w:r w:rsidR="00542C99">
        <w:rPr>
          <w:sz w:val="18"/>
          <w:szCs w:val="18"/>
        </w:rPr>
        <w:t>s</w:t>
      </w:r>
      <w:r w:rsidRPr="00AE1C54">
        <w:rPr>
          <w:sz w:val="18"/>
          <w:szCs w:val="18"/>
        </w:rPr>
        <w:t xml:space="preserve"> – histology)</w:t>
      </w:r>
    </w:p>
    <w:p w14:paraId="6FAF0ACA" w14:textId="01925A5B" w:rsidR="00542C99" w:rsidRPr="00AE1C54" w:rsidRDefault="00542C99" w:rsidP="00B10B79">
      <w:pPr>
        <w:numPr>
          <w:ilvl w:val="1"/>
          <w:numId w:val="10"/>
        </w:numPr>
        <w:ind w:left="567"/>
        <w:rPr>
          <w:sz w:val="18"/>
          <w:szCs w:val="18"/>
        </w:rPr>
      </w:pPr>
      <w:r>
        <w:rPr>
          <w:sz w:val="18"/>
          <w:szCs w:val="18"/>
        </w:rPr>
        <w:t xml:space="preserve">Natasha </w:t>
      </w:r>
      <w:proofErr w:type="spellStart"/>
      <w:r>
        <w:rPr>
          <w:sz w:val="18"/>
          <w:szCs w:val="18"/>
        </w:rPr>
        <w:t>Leighl</w:t>
      </w:r>
      <w:proofErr w:type="spellEnd"/>
      <w:r>
        <w:rPr>
          <w:sz w:val="18"/>
          <w:szCs w:val="18"/>
        </w:rPr>
        <w:t xml:space="preserve"> (health economist)</w:t>
      </w:r>
    </w:p>
    <w:p w14:paraId="626CB46E" w14:textId="77777777" w:rsidR="00B10B79" w:rsidRDefault="00B10B79" w:rsidP="00B10B79">
      <w:pPr>
        <w:rPr>
          <w:sz w:val="12"/>
          <w:szCs w:val="12"/>
        </w:rPr>
      </w:pPr>
    </w:p>
    <w:p w14:paraId="6F4DDE1D" w14:textId="77777777" w:rsidR="00752DC5" w:rsidRDefault="00752DC5" w:rsidP="00B10B79">
      <w:pPr>
        <w:rPr>
          <w:sz w:val="12"/>
          <w:szCs w:val="12"/>
        </w:rPr>
      </w:pPr>
    </w:p>
    <w:p w14:paraId="7060ACD2" w14:textId="77777777" w:rsidR="0056225A" w:rsidRPr="00752DC5" w:rsidRDefault="0056225A" w:rsidP="00B10B79">
      <w:pPr>
        <w:rPr>
          <w:sz w:val="12"/>
          <w:szCs w:val="12"/>
        </w:rPr>
      </w:pPr>
    </w:p>
    <w:p w14:paraId="777AF9BF" w14:textId="47D2DAF1" w:rsidR="00073253" w:rsidRPr="0056225A" w:rsidRDefault="00B10B79">
      <w:pPr>
        <w:rPr>
          <w:b/>
          <w:bCs/>
          <w:smallCaps/>
          <w:sz w:val="22"/>
          <w:szCs w:val="22"/>
        </w:rPr>
      </w:pPr>
      <w:r w:rsidRPr="00AE1C54">
        <w:rPr>
          <w:b/>
          <w:bCs/>
          <w:smallCaps/>
          <w:sz w:val="22"/>
          <w:szCs w:val="22"/>
        </w:rPr>
        <w:t>Collaborators</w:t>
      </w:r>
      <w:bookmarkStart w:id="0" w:name="_GoBack"/>
      <w:bookmarkEnd w:id="0"/>
    </w:p>
    <w:p w14:paraId="43CBFB7D" w14:textId="5C0DB781" w:rsidR="00073253" w:rsidRDefault="00073253">
      <w:pPr>
        <w:rPr>
          <w:sz w:val="18"/>
          <w:szCs w:val="18"/>
        </w:rPr>
      </w:pPr>
      <w:r>
        <w:rPr>
          <w:rFonts w:ascii="Helvetica" w:hAnsi="Helvetica" w:cs="Helvetica"/>
          <w:noProof/>
          <w:lang w:val="fr-FR"/>
        </w:rPr>
        <w:drawing>
          <wp:inline distT="0" distB="0" distL="0" distR="0" wp14:anchorId="54D7A69F" wp14:editId="4876F9DF">
            <wp:extent cx="868045" cy="355108"/>
            <wp:effectExtent l="0" t="0" r="0" b="635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604" cy="355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 xml:space="preserve"> </w:t>
      </w:r>
      <w:r>
        <w:rPr>
          <w:rFonts w:ascii="Helvetica" w:hAnsi="Helvetica" w:cs="Helvetica"/>
          <w:noProof/>
          <w:lang w:val="fr-FR"/>
        </w:rPr>
        <w:drawing>
          <wp:inline distT="0" distB="0" distL="0" distR="0" wp14:anchorId="6C389C11" wp14:editId="5BDCABA8">
            <wp:extent cx="512445" cy="363954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911" cy="36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ab/>
      </w:r>
      <w:r>
        <w:rPr>
          <w:rFonts w:ascii="Helvetica" w:hAnsi="Helvetica" w:cs="Helvetica"/>
          <w:noProof/>
          <w:lang w:val="fr-FR"/>
        </w:rPr>
        <w:drawing>
          <wp:inline distT="0" distB="0" distL="0" distR="0" wp14:anchorId="7C426EF5" wp14:editId="58372163">
            <wp:extent cx="906145" cy="295883"/>
            <wp:effectExtent l="0" t="0" r="8255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56" cy="296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 </w:t>
      </w:r>
      <w:r w:rsidR="0056225A" w:rsidRPr="00DE4CA5">
        <w:drawing>
          <wp:inline distT="0" distB="0" distL="0" distR="0" wp14:anchorId="1545B1DF" wp14:editId="4BD61E99">
            <wp:extent cx="687705" cy="68770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788D7" w14:textId="77777777" w:rsidR="006A5C58" w:rsidRPr="00876C13" w:rsidRDefault="007C4DD0">
      <w:pPr>
        <w:rPr>
          <w:sz w:val="22"/>
          <w:szCs w:val="22"/>
        </w:rPr>
      </w:pPr>
      <w:r w:rsidRPr="00876C13">
        <w:rPr>
          <w:sz w:val="22"/>
          <w:szCs w:val="22"/>
        </w:rPr>
        <w:br w:type="column"/>
      </w:r>
      <w:r w:rsidR="006A5C58" w:rsidRPr="00876C13">
        <w:rPr>
          <w:noProof/>
          <w:sz w:val="22"/>
          <w:szCs w:val="22"/>
          <w:lang w:val="fr-FR"/>
        </w:rPr>
        <w:lastRenderedPageBreak/>
        <w:drawing>
          <wp:inline distT="0" distB="0" distL="0" distR="0" wp14:anchorId="093EC4B6" wp14:editId="480D25A6">
            <wp:extent cx="3840480" cy="9906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FRI_CPCBN_Logo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048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E9851B" w14:textId="77777777" w:rsidR="006A5C58" w:rsidRDefault="006A5C58">
      <w:pPr>
        <w:rPr>
          <w:sz w:val="22"/>
          <w:szCs w:val="22"/>
        </w:rPr>
      </w:pPr>
    </w:p>
    <w:p w14:paraId="016F8D34" w14:textId="77777777" w:rsidR="001523F0" w:rsidRPr="00876C13" w:rsidRDefault="001523F0" w:rsidP="001523F0">
      <w:pPr>
        <w:ind w:right="105"/>
        <w:rPr>
          <w:sz w:val="22"/>
          <w:szCs w:val="22"/>
        </w:rPr>
      </w:pPr>
    </w:p>
    <w:p w14:paraId="72F0A9ED" w14:textId="41F54C11" w:rsidR="00164954" w:rsidRPr="00752DC5" w:rsidRDefault="00164954" w:rsidP="00164954">
      <w:pPr>
        <w:autoSpaceDE w:val="0"/>
        <w:autoSpaceDN w:val="0"/>
        <w:adjustRightInd w:val="0"/>
        <w:jc w:val="both"/>
        <w:rPr>
          <w:color w:val="222222"/>
          <w:sz w:val="20"/>
          <w:szCs w:val="20"/>
        </w:rPr>
      </w:pPr>
      <w:r w:rsidRPr="00752DC5">
        <w:rPr>
          <w:color w:val="222222"/>
          <w:sz w:val="20"/>
          <w:szCs w:val="20"/>
        </w:rPr>
        <w:t xml:space="preserve">Prostate cancer </w:t>
      </w:r>
      <w:r w:rsidR="00EA4AB9" w:rsidRPr="00752DC5">
        <w:rPr>
          <w:color w:val="222222"/>
          <w:sz w:val="20"/>
          <w:szCs w:val="20"/>
        </w:rPr>
        <w:t>(</w:t>
      </w:r>
      <w:proofErr w:type="spellStart"/>
      <w:r w:rsidR="00EA4AB9" w:rsidRPr="00752DC5">
        <w:rPr>
          <w:color w:val="222222"/>
          <w:sz w:val="20"/>
          <w:szCs w:val="20"/>
        </w:rPr>
        <w:t>PCa</w:t>
      </w:r>
      <w:proofErr w:type="spellEnd"/>
      <w:r w:rsidR="00EA4AB9" w:rsidRPr="00752DC5">
        <w:rPr>
          <w:color w:val="222222"/>
          <w:sz w:val="20"/>
          <w:szCs w:val="20"/>
        </w:rPr>
        <w:t xml:space="preserve">) </w:t>
      </w:r>
      <w:r w:rsidRPr="00752DC5">
        <w:rPr>
          <w:color w:val="222222"/>
          <w:sz w:val="20"/>
          <w:szCs w:val="20"/>
        </w:rPr>
        <w:t xml:space="preserve">is the most commonly diagnosed cancer </w:t>
      </w:r>
      <w:r w:rsidR="000D13B2" w:rsidRPr="00752DC5">
        <w:rPr>
          <w:color w:val="222222"/>
          <w:sz w:val="20"/>
          <w:szCs w:val="20"/>
        </w:rPr>
        <w:t xml:space="preserve">in men </w:t>
      </w:r>
      <w:r w:rsidRPr="00752DC5">
        <w:rPr>
          <w:sz w:val="20"/>
          <w:szCs w:val="20"/>
        </w:rPr>
        <w:t>with an es</w:t>
      </w:r>
      <w:r w:rsidR="00972E16" w:rsidRPr="00752DC5">
        <w:rPr>
          <w:sz w:val="20"/>
          <w:szCs w:val="20"/>
        </w:rPr>
        <w:t>timated 23,600 new cases in 2014</w:t>
      </w:r>
      <w:r w:rsidRPr="00752DC5">
        <w:rPr>
          <w:sz w:val="20"/>
          <w:szCs w:val="20"/>
        </w:rPr>
        <w:t xml:space="preserve"> </w:t>
      </w:r>
      <w:r w:rsidRPr="00752DC5">
        <w:rPr>
          <w:color w:val="222222"/>
          <w:sz w:val="20"/>
          <w:szCs w:val="20"/>
        </w:rPr>
        <w:t xml:space="preserve">and it is the third leading cause of cancer-related death in Canadian men. </w:t>
      </w:r>
    </w:p>
    <w:p w14:paraId="298F20F9" w14:textId="2E1ECDEE" w:rsidR="00164954" w:rsidRPr="00752DC5" w:rsidRDefault="00164954" w:rsidP="00164954">
      <w:pPr>
        <w:autoSpaceDE w:val="0"/>
        <w:autoSpaceDN w:val="0"/>
        <w:adjustRightInd w:val="0"/>
        <w:jc w:val="both"/>
        <w:rPr>
          <w:color w:val="222222"/>
          <w:sz w:val="20"/>
          <w:szCs w:val="20"/>
        </w:rPr>
      </w:pPr>
    </w:p>
    <w:p w14:paraId="6F829049" w14:textId="297F2F5E" w:rsidR="00E85505" w:rsidRPr="00752DC5" w:rsidRDefault="00E85505" w:rsidP="00E85505">
      <w:pPr>
        <w:autoSpaceDE w:val="0"/>
        <w:autoSpaceDN w:val="0"/>
        <w:adjustRightInd w:val="0"/>
        <w:jc w:val="both"/>
        <w:rPr>
          <w:color w:val="222222"/>
          <w:sz w:val="20"/>
          <w:szCs w:val="20"/>
        </w:rPr>
      </w:pPr>
      <w:r w:rsidRPr="00752DC5">
        <w:rPr>
          <w:color w:val="222222"/>
          <w:sz w:val="20"/>
          <w:szCs w:val="20"/>
        </w:rPr>
        <w:t xml:space="preserve">The Canadian Prostate Cancer Biomarker Network (CPCBN) is a research program directed by </w:t>
      </w:r>
      <w:r w:rsidR="000D13B2" w:rsidRPr="00752DC5">
        <w:rPr>
          <w:color w:val="222222"/>
          <w:sz w:val="20"/>
          <w:szCs w:val="20"/>
        </w:rPr>
        <w:t xml:space="preserve">a </w:t>
      </w:r>
      <w:r w:rsidRPr="00752DC5">
        <w:rPr>
          <w:color w:val="222222"/>
          <w:sz w:val="20"/>
          <w:szCs w:val="20"/>
        </w:rPr>
        <w:t>group of clinician</w:t>
      </w:r>
      <w:r w:rsidR="00A07497" w:rsidRPr="00752DC5">
        <w:rPr>
          <w:color w:val="222222"/>
          <w:sz w:val="20"/>
          <w:szCs w:val="20"/>
        </w:rPr>
        <w:t>s</w:t>
      </w:r>
      <w:r w:rsidRPr="00752DC5">
        <w:rPr>
          <w:color w:val="222222"/>
          <w:sz w:val="20"/>
          <w:szCs w:val="20"/>
        </w:rPr>
        <w:t xml:space="preserve"> and scientist</w:t>
      </w:r>
      <w:r w:rsidR="00A07497" w:rsidRPr="00752DC5">
        <w:rPr>
          <w:color w:val="222222"/>
          <w:sz w:val="20"/>
          <w:szCs w:val="20"/>
        </w:rPr>
        <w:t>s</w:t>
      </w:r>
      <w:r w:rsidRPr="00752DC5">
        <w:rPr>
          <w:color w:val="222222"/>
          <w:sz w:val="20"/>
          <w:szCs w:val="20"/>
        </w:rPr>
        <w:t xml:space="preserve"> with </w:t>
      </w:r>
      <w:r w:rsidR="000D13B2" w:rsidRPr="00752DC5">
        <w:rPr>
          <w:color w:val="222222"/>
          <w:sz w:val="20"/>
          <w:szCs w:val="20"/>
        </w:rPr>
        <w:t>the</w:t>
      </w:r>
      <w:r w:rsidRPr="00752DC5">
        <w:rPr>
          <w:color w:val="222222"/>
          <w:sz w:val="20"/>
          <w:szCs w:val="20"/>
        </w:rPr>
        <w:t xml:space="preserve"> ultimate goal </w:t>
      </w:r>
      <w:r w:rsidR="000D13B2" w:rsidRPr="00752DC5">
        <w:rPr>
          <w:color w:val="222222"/>
          <w:sz w:val="20"/>
          <w:szCs w:val="20"/>
        </w:rPr>
        <w:t>of improving</w:t>
      </w:r>
      <w:r w:rsidRPr="00752DC5">
        <w:rPr>
          <w:color w:val="222222"/>
          <w:sz w:val="20"/>
          <w:szCs w:val="20"/>
        </w:rPr>
        <w:t xml:space="preserve"> the clinical management of men with prostate cancer. </w:t>
      </w:r>
    </w:p>
    <w:p w14:paraId="745765C5" w14:textId="77777777" w:rsidR="00884A0B" w:rsidRPr="00752DC5" w:rsidRDefault="00884A0B" w:rsidP="00E85505">
      <w:pPr>
        <w:autoSpaceDE w:val="0"/>
        <w:autoSpaceDN w:val="0"/>
        <w:adjustRightInd w:val="0"/>
        <w:jc w:val="both"/>
        <w:rPr>
          <w:color w:val="222222"/>
          <w:sz w:val="20"/>
          <w:szCs w:val="20"/>
        </w:rPr>
      </w:pPr>
    </w:p>
    <w:p w14:paraId="63BA0E07" w14:textId="44E17A20" w:rsidR="00164954" w:rsidRPr="00752DC5" w:rsidRDefault="00352D53">
      <w:pPr>
        <w:rPr>
          <w:b/>
          <w:bCs/>
          <w:smallCaps/>
          <w:color w:val="365F91" w:themeColor="accent1" w:themeShade="BF"/>
          <w:sz w:val="20"/>
          <w:szCs w:val="20"/>
          <w:u w:val="single"/>
        </w:rPr>
      </w:pPr>
      <w:r w:rsidRPr="00752DC5">
        <w:rPr>
          <w:b/>
          <w:bCs/>
          <w:smallCaps/>
          <w:color w:val="365F91" w:themeColor="accent1" w:themeShade="BF"/>
          <w:sz w:val="20"/>
          <w:szCs w:val="20"/>
          <w:u w:val="single"/>
        </w:rPr>
        <w:t>SPECIFIC AIMS</w:t>
      </w:r>
    </w:p>
    <w:p w14:paraId="2F88ACBA" w14:textId="77777777" w:rsidR="001523F0" w:rsidRPr="00752DC5" w:rsidRDefault="001523F0">
      <w:pPr>
        <w:rPr>
          <w:b/>
          <w:bCs/>
          <w:smallCaps/>
          <w:sz w:val="20"/>
          <w:szCs w:val="20"/>
        </w:rPr>
      </w:pPr>
    </w:p>
    <w:p w14:paraId="7E5CDAC3" w14:textId="689561DA" w:rsidR="00164954" w:rsidRPr="00752DC5" w:rsidRDefault="00C06CAD" w:rsidP="003B7CCD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ind w:left="567"/>
        <w:jc w:val="both"/>
        <w:rPr>
          <w:rFonts w:ascii="Times" w:hAnsi="Times"/>
          <w:smallCaps/>
          <w:sz w:val="20"/>
          <w:szCs w:val="20"/>
          <w:lang w:eastAsia="fr-FR"/>
        </w:rPr>
      </w:pPr>
      <w:r w:rsidRPr="00752DC5">
        <w:rPr>
          <w:rFonts w:ascii="Times" w:hAnsi="Times"/>
          <w:smallCaps/>
          <w:sz w:val="20"/>
          <w:szCs w:val="20"/>
          <w:lang w:eastAsia="fr-FR"/>
        </w:rPr>
        <w:t>Development</w:t>
      </w:r>
      <w:r w:rsidR="004F063A" w:rsidRPr="00752DC5">
        <w:rPr>
          <w:rFonts w:ascii="Times" w:hAnsi="Times"/>
          <w:smallCaps/>
          <w:sz w:val="20"/>
          <w:szCs w:val="20"/>
          <w:lang w:eastAsia="fr-FR"/>
        </w:rPr>
        <w:t xml:space="preserve"> of tissue micro</w:t>
      </w:r>
      <w:r w:rsidR="00164954" w:rsidRPr="00752DC5">
        <w:rPr>
          <w:rFonts w:ascii="Times" w:hAnsi="Times"/>
          <w:smallCaps/>
          <w:sz w:val="20"/>
          <w:szCs w:val="20"/>
          <w:lang w:eastAsia="fr-FR"/>
        </w:rPr>
        <w:t>array</w:t>
      </w:r>
      <w:r w:rsidR="004F063A" w:rsidRPr="00752DC5">
        <w:rPr>
          <w:rFonts w:ascii="Times" w:hAnsi="Times"/>
          <w:smallCaps/>
          <w:sz w:val="20"/>
          <w:szCs w:val="20"/>
          <w:lang w:eastAsia="fr-FR"/>
        </w:rPr>
        <w:t>s</w:t>
      </w:r>
      <w:r w:rsidR="00164954" w:rsidRPr="00752DC5">
        <w:rPr>
          <w:rFonts w:ascii="Times" w:hAnsi="Times"/>
          <w:smallCaps/>
          <w:sz w:val="20"/>
          <w:szCs w:val="20"/>
          <w:lang w:eastAsia="fr-FR"/>
        </w:rPr>
        <w:t xml:space="preserve"> (TMA</w:t>
      </w:r>
      <w:r w:rsidR="004F063A" w:rsidRPr="00752DC5">
        <w:rPr>
          <w:rFonts w:ascii="Times" w:hAnsi="Times"/>
          <w:smallCaps/>
          <w:sz w:val="20"/>
          <w:szCs w:val="20"/>
          <w:lang w:eastAsia="fr-FR"/>
        </w:rPr>
        <w:t>s</w:t>
      </w:r>
      <w:r w:rsidR="00164954" w:rsidRPr="00752DC5">
        <w:rPr>
          <w:rFonts w:ascii="Times" w:hAnsi="Times"/>
          <w:smallCaps/>
          <w:sz w:val="20"/>
          <w:szCs w:val="20"/>
          <w:lang w:eastAsia="fr-FR"/>
        </w:rPr>
        <w:t xml:space="preserve">) based validation platforms </w:t>
      </w:r>
    </w:p>
    <w:p w14:paraId="4B417708" w14:textId="51E486FE" w:rsidR="00164954" w:rsidRPr="00752DC5" w:rsidRDefault="00164954" w:rsidP="003B7CCD">
      <w:pPr>
        <w:pStyle w:val="Paragraphedeliste"/>
        <w:numPr>
          <w:ilvl w:val="2"/>
          <w:numId w:val="3"/>
        </w:numPr>
        <w:autoSpaceDE w:val="0"/>
        <w:autoSpaceDN w:val="0"/>
        <w:adjustRightInd w:val="0"/>
        <w:ind w:left="1134"/>
        <w:jc w:val="both"/>
        <w:rPr>
          <w:rFonts w:ascii="Times" w:hAnsi="Times"/>
          <w:sz w:val="20"/>
          <w:szCs w:val="20"/>
          <w:lang w:eastAsia="fr-FR"/>
        </w:rPr>
      </w:pPr>
      <w:r w:rsidRPr="00752DC5">
        <w:rPr>
          <w:rFonts w:ascii="Times" w:hAnsi="Times"/>
          <w:sz w:val="20"/>
          <w:szCs w:val="20"/>
          <w:lang w:eastAsia="fr-FR"/>
        </w:rPr>
        <w:t>1500 radical prostatectomy specimens</w:t>
      </w:r>
      <w:r w:rsidR="00EA4AB9" w:rsidRPr="00752DC5">
        <w:rPr>
          <w:rFonts w:ascii="Times" w:hAnsi="Times"/>
          <w:sz w:val="20"/>
          <w:szCs w:val="20"/>
          <w:lang w:eastAsia="fr-FR"/>
        </w:rPr>
        <w:t xml:space="preserve"> from </w:t>
      </w:r>
      <w:proofErr w:type="spellStart"/>
      <w:r w:rsidR="00EA4AB9" w:rsidRPr="00752DC5">
        <w:rPr>
          <w:rFonts w:ascii="Times" w:hAnsi="Times"/>
          <w:sz w:val="20"/>
          <w:szCs w:val="20"/>
          <w:lang w:eastAsia="fr-FR"/>
        </w:rPr>
        <w:t>PCa</w:t>
      </w:r>
      <w:proofErr w:type="spellEnd"/>
      <w:r w:rsidR="00EA4AB9" w:rsidRPr="00752DC5">
        <w:rPr>
          <w:rFonts w:ascii="Times" w:hAnsi="Times"/>
          <w:sz w:val="20"/>
          <w:szCs w:val="20"/>
          <w:lang w:eastAsia="fr-FR"/>
        </w:rPr>
        <w:t xml:space="preserve"> patients</w:t>
      </w:r>
      <w:r w:rsidR="009415AD" w:rsidRPr="00752DC5">
        <w:rPr>
          <w:rFonts w:ascii="Times" w:hAnsi="Times"/>
          <w:sz w:val="20"/>
          <w:szCs w:val="20"/>
          <w:lang w:eastAsia="fr-FR"/>
        </w:rPr>
        <w:t>.</w:t>
      </w:r>
    </w:p>
    <w:p w14:paraId="2980420D" w14:textId="48269028" w:rsidR="00164954" w:rsidRDefault="00542C99" w:rsidP="003B7CCD">
      <w:pPr>
        <w:pStyle w:val="Paragraphedeliste"/>
        <w:numPr>
          <w:ilvl w:val="2"/>
          <w:numId w:val="3"/>
        </w:numPr>
        <w:autoSpaceDE w:val="0"/>
        <w:autoSpaceDN w:val="0"/>
        <w:adjustRightInd w:val="0"/>
        <w:ind w:left="1134"/>
        <w:jc w:val="both"/>
        <w:rPr>
          <w:rFonts w:ascii="Times" w:hAnsi="Times"/>
          <w:sz w:val="20"/>
          <w:szCs w:val="20"/>
          <w:lang w:eastAsia="fr-FR"/>
        </w:rPr>
      </w:pPr>
      <w:r w:rsidRPr="00752DC5">
        <w:rPr>
          <w:rFonts w:ascii="Times" w:hAnsi="Times"/>
          <w:sz w:val="20"/>
          <w:szCs w:val="20"/>
          <w:lang w:eastAsia="fr-FR"/>
        </w:rPr>
        <w:t>125</w:t>
      </w:r>
      <w:r w:rsidR="00164954" w:rsidRPr="00752DC5">
        <w:rPr>
          <w:rFonts w:ascii="Times" w:hAnsi="Times"/>
          <w:sz w:val="20"/>
          <w:szCs w:val="20"/>
          <w:lang w:eastAsia="fr-FR"/>
        </w:rPr>
        <w:t xml:space="preserve"> biopsy specimens from intermediate risk </w:t>
      </w:r>
      <w:proofErr w:type="spellStart"/>
      <w:r w:rsidR="00EA4AB9" w:rsidRPr="00752DC5">
        <w:rPr>
          <w:rFonts w:ascii="Times" w:hAnsi="Times"/>
          <w:sz w:val="20"/>
          <w:szCs w:val="20"/>
          <w:lang w:eastAsia="fr-FR"/>
        </w:rPr>
        <w:t>PCa</w:t>
      </w:r>
      <w:proofErr w:type="spellEnd"/>
      <w:r w:rsidR="00EA4AB9" w:rsidRPr="00752DC5">
        <w:rPr>
          <w:rFonts w:ascii="Times" w:hAnsi="Times"/>
          <w:sz w:val="20"/>
          <w:szCs w:val="20"/>
          <w:lang w:eastAsia="fr-FR"/>
        </w:rPr>
        <w:t xml:space="preserve"> </w:t>
      </w:r>
      <w:r w:rsidR="00164954" w:rsidRPr="00752DC5">
        <w:rPr>
          <w:rFonts w:ascii="Times" w:hAnsi="Times"/>
          <w:sz w:val="20"/>
          <w:szCs w:val="20"/>
          <w:lang w:eastAsia="fr-FR"/>
        </w:rPr>
        <w:t>patients treated by radiotherapy</w:t>
      </w:r>
      <w:r w:rsidR="009415AD" w:rsidRPr="00752DC5">
        <w:rPr>
          <w:rFonts w:ascii="Times" w:hAnsi="Times"/>
          <w:sz w:val="20"/>
          <w:szCs w:val="20"/>
          <w:lang w:eastAsia="fr-FR"/>
        </w:rPr>
        <w:t>.</w:t>
      </w:r>
    </w:p>
    <w:p w14:paraId="5AE64C5F" w14:textId="77777777" w:rsidR="0035508A" w:rsidRPr="00752DC5" w:rsidRDefault="0035508A" w:rsidP="003B7CCD">
      <w:pPr>
        <w:pStyle w:val="Paragraphedeliste"/>
        <w:numPr>
          <w:ilvl w:val="2"/>
          <w:numId w:val="3"/>
        </w:numPr>
        <w:autoSpaceDE w:val="0"/>
        <w:autoSpaceDN w:val="0"/>
        <w:adjustRightInd w:val="0"/>
        <w:ind w:left="1134"/>
        <w:jc w:val="both"/>
        <w:rPr>
          <w:rFonts w:ascii="Times" w:hAnsi="Times"/>
          <w:sz w:val="20"/>
          <w:szCs w:val="20"/>
          <w:lang w:eastAsia="fr-FR"/>
        </w:rPr>
      </w:pPr>
    </w:p>
    <w:p w14:paraId="5ADC15A0" w14:textId="710C4916" w:rsidR="00542C99" w:rsidRPr="00752DC5" w:rsidRDefault="00542C99" w:rsidP="00542C99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ind w:left="567"/>
        <w:jc w:val="both"/>
        <w:rPr>
          <w:rFonts w:ascii="Times" w:hAnsi="Times"/>
          <w:smallCaps/>
          <w:sz w:val="20"/>
          <w:szCs w:val="20"/>
        </w:rPr>
      </w:pPr>
      <w:r w:rsidRPr="00752DC5">
        <w:rPr>
          <w:rFonts w:ascii="Times" w:hAnsi="Times"/>
          <w:smallCaps/>
          <w:sz w:val="20"/>
          <w:szCs w:val="20"/>
        </w:rPr>
        <w:t xml:space="preserve">DNA/RNA extraction, expression data, copy number alterations </w:t>
      </w:r>
    </w:p>
    <w:p w14:paraId="6AC0515E" w14:textId="578A7FC7" w:rsidR="00752DC5" w:rsidRPr="00752DC5" w:rsidRDefault="00542C99" w:rsidP="003B7CCD">
      <w:pPr>
        <w:pStyle w:val="Paragraphedeliste"/>
        <w:numPr>
          <w:ilvl w:val="2"/>
          <w:numId w:val="3"/>
        </w:numPr>
        <w:autoSpaceDE w:val="0"/>
        <w:autoSpaceDN w:val="0"/>
        <w:adjustRightInd w:val="0"/>
        <w:ind w:left="1134"/>
        <w:jc w:val="both"/>
        <w:rPr>
          <w:rFonts w:ascii="Times" w:hAnsi="Times"/>
          <w:sz w:val="20"/>
          <w:szCs w:val="20"/>
          <w:lang w:eastAsia="fr-FR"/>
        </w:rPr>
      </w:pPr>
      <w:r w:rsidRPr="00752DC5">
        <w:rPr>
          <w:rFonts w:ascii="Times" w:hAnsi="Times"/>
          <w:sz w:val="20"/>
          <w:szCs w:val="20"/>
          <w:lang w:eastAsia="fr-FR"/>
        </w:rPr>
        <w:t>&gt;20</w:t>
      </w:r>
      <w:r w:rsidR="00164954" w:rsidRPr="00752DC5">
        <w:rPr>
          <w:rFonts w:ascii="Times" w:hAnsi="Times"/>
          <w:sz w:val="20"/>
          <w:szCs w:val="20"/>
          <w:lang w:eastAsia="fr-FR"/>
        </w:rPr>
        <w:t xml:space="preserve">0 biopsy specimens from </w:t>
      </w:r>
      <w:r w:rsidR="00752DC5" w:rsidRPr="00752DC5">
        <w:rPr>
          <w:rFonts w:ascii="Times" w:hAnsi="Times"/>
          <w:sz w:val="20"/>
          <w:szCs w:val="20"/>
          <w:lang w:eastAsia="fr-FR"/>
        </w:rPr>
        <w:t>intermediate</w:t>
      </w:r>
      <w:r w:rsidR="00164954" w:rsidRPr="00752DC5">
        <w:rPr>
          <w:rFonts w:ascii="Times" w:hAnsi="Times"/>
          <w:sz w:val="20"/>
          <w:szCs w:val="20"/>
          <w:lang w:eastAsia="fr-FR"/>
        </w:rPr>
        <w:t xml:space="preserve"> risk </w:t>
      </w:r>
      <w:proofErr w:type="spellStart"/>
      <w:r w:rsidR="00EA4AB9" w:rsidRPr="00752DC5">
        <w:rPr>
          <w:rFonts w:ascii="Times" w:hAnsi="Times"/>
          <w:sz w:val="20"/>
          <w:szCs w:val="20"/>
          <w:lang w:eastAsia="fr-FR"/>
        </w:rPr>
        <w:t>PCa</w:t>
      </w:r>
      <w:proofErr w:type="spellEnd"/>
      <w:r w:rsidR="00EA4AB9" w:rsidRPr="00752DC5">
        <w:rPr>
          <w:rFonts w:ascii="Times" w:hAnsi="Times"/>
          <w:sz w:val="20"/>
          <w:szCs w:val="20"/>
          <w:lang w:eastAsia="fr-FR"/>
        </w:rPr>
        <w:t xml:space="preserve"> </w:t>
      </w:r>
      <w:r w:rsidR="00164954" w:rsidRPr="00752DC5">
        <w:rPr>
          <w:rFonts w:ascii="Times" w:hAnsi="Times"/>
          <w:sz w:val="20"/>
          <w:szCs w:val="20"/>
          <w:lang w:eastAsia="fr-FR"/>
        </w:rPr>
        <w:t xml:space="preserve">patients </w:t>
      </w:r>
      <w:r w:rsidR="00752DC5" w:rsidRPr="00752DC5">
        <w:rPr>
          <w:rFonts w:ascii="Times" w:hAnsi="Times"/>
          <w:sz w:val="20"/>
          <w:szCs w:val="20"/>
          <w:lang w:eastAsia="fr-FR"/>
        </w:rPr>
        <w:t>treated by radiotherapy.</w:t>
      </w:r>
    </w:p>
    <w:p w14:paraId="3872C5E3" w14:textId="604620BD" w:rsidR="00164954" w:rsidRDefault="00752DC5" w:rsidP="003B7CCD">
      <w:pPr>
        <w:pStyle w:val="Paragraphedeliste"/>
        <w:numPr>
          <w:ilvl w:val="2"/>
          <w:numId w:val="3"/>
        </w:numPr>
        <w:autoSpaceDE w:val="0"/>
        <w:autoSpaceDN w:val="0"/>
        <w:adjustRightInd w:val="0"/>
        <w:ind w:left="1134"/>
        <w:jc w:val="both"/>
        <w:rPr>
          <w:rFonts w:ascii="Times" w:hAnsi="Times"/>
          <w:sz w:val="20"/>
          <w:szCs w:val="20"/>
          <w:lang w:eastAsia="fr-FR"/>
        </w:rPr>
      </w:pPr>
      <w:r w:rsidRPr="00752DC5">
        <w:rPr>
          <w:rFonts w:ascii="Times" w:hAnsi="Times"/>
          <w:sz w:val="20"/>
          <w:szCs w:val="20"/>
          <w:lang w:eastAsia="fr-FR"/>
        </w:rPr>
        <w:t xml:space="preserve">250 biopsy specimens from low risk </w:t>
      </w:r>
      <w:proofErr w:type="spellStart"/>
      <w:r w:rsidRPr="00752DC5">
        <w:rPr>
          <w:rFonts w:ascii="Times" w:hAnsi="Times"/>
          <w:sz w:val="20"/>
          <w:szCs w:val="20"/>
          <w:lang w:eastAsia="fr-FR"/>
        </w:rPr>
        <w:t>PCa</w:t>
      </w:r>
      <w:proofErr w:type="spellEnd"/>
      <w:r w:rsidRPr="00752DC5">
        <w:rPr>
          <w:rFonts w:ascii="Times" w:hAnsi="Times"/>
          <w:sz w:val="20"/>
          <w:szCs w:val="20"/>
          <w:lang w:eastAsia="fr-FR"/>
        </w:rPr>
        <w:t xml:space="preserve"> patients </w:t>
      </w:r>
      <w:r w:rsidR="00164954" w:rsidRPr="00752DC5">
        <w:rPr>
          <w:rFonts w:ascii="Times" w:hAnsi="Times"/>
          <w:sz w:val="20"/>
          <w:szCs w:val="20"/>
          <w:lang w:eastAsia="fr-FR"/>
        </w:rPr>
        <w:t>followed by active surveillance</w:t>
      </w:r>
      <w:r w:rsidR="009415AD" w:rsidRPr="00752DC5">
        <w:rPr>
          <w:rFonts w:ascii="Times" w:hAnsi="Times"/>
          <w:sz w:val="20"/>
          <w:szCs w:val="20"/>
          <w:lang w:eastAsia="fr-FR"/>
        </w:rPr>
        <w:t>.</w:t>
      </w:r>
    </w:p>
    <w:p w14:paraId="00B5D62E" w14:textId="77777777" w:rsidR="0035508A" w:rsidRPr="00752DC5" w:rsidRDefault="0035508A" w:rsidP="00BD715A">
      <w:pPr>
        <w:pStyle w:val="Paragraphedeliste"/>
        <w:autoSpaceDE w:val="0"/>
        <w:autoSpaceDN w:val="0"/>
        <w:adjustRightInd w:val="0"/>
        <w:ind w:left="1134"/>
        <w:jc w:val="both"/>
        <w:rPr>
          <w:rFonts w:ascii="Times" w:hAnsi="Times"/>
          <w:sz w:val="20"/>
          <w:szCs w:val="20"/>
          <w:lang w:eastAsia="fr-FR"/>
        </w:rPr>
      </w:pPr>
    </w:p>
    <w:p w14:paraId="261E7526" w14:textId="77777777" w:rsidR="00164954" w:rsidRPr="00752DC5" w:rsidRDefault="00164954" w:rsidP="003B7CCD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ind w:left="567"/>
        <w:jc w:val="both"/>
        <w:rPr>
          <w:rFonts w:ascii="Times" w:hAnsi="Times"/>
          <w:smallCaps/>
          <w:sz w:val="20"/>
          <w:szCs w:val="20"/>
          <w:lang w:eastAsia="fr-FR"/>
        </w:rPr>
      </w:pPr>
      <w:r w:rsidRPr="00752DC5">
        <w:rPr>
          <w:rFonts w:ascii="Times" w:hAnsi="Times"/>
          <w:smallCaps/>
          <w:sz w:val="20"/>
          <w:szCs w:val="20"/>
          <w:lang w:eastAsia="fr-FR"/>
        </w:rPr>
        <w:t xml:space="preserve">Validation of biomarkers </w:t>
      </w:r>
    </w:p>
    <w:p w14:paraId="79810AEB" w14:textId="2193506F" w:rsidR="00164954" w:rsidRPr="00752DC5" w:rsidRDefault="009415AD" w:rsidP="003B7CCD">
      <w:pPr>
        <w:numPr>
          <w:ilvl w:val="1"/>
          <w:numId w:val="5"/>
        </w:numPr>
        <w:autoSpaceDE w:val="0"/>
        <w:autoSpaceDN w:val="0"/>
        <w:adjustRightInd w:val="0"/>
        <w:ind w:left="1134"/>
        <w:jc w:val="both"/>
        <w:rPr>
          <w:rFonts w:ascii="Times" w:hAnsi="Times"/>
          <w:sz w:val="20"/>
          <w:szCs w:val="20"/>
        </w:rPr>
      </w:pPr>
      <w:r w:rsidRPr="00752DC5">
        <w:rPr>
          <w:rFonts w:ascii="Times" w:hAnsi="Times"/>
          <w:sz w:val="20"/>
          <w:szCs w:val="20"/>
        </w:rPr>
        <w:t>Specifically to interrogate tissues from</w:t>
      </w:r>
      <w:r w:rsidR="00164954" w:rsidRPr="00752DC5">
        <w:rPr>
          <w:rFonts w:ascii="Times" w:hAnsi="Times"/>
          <w:sz w:val="20"/>
          <w:szCs w:val="20"/>
        </w:rPr>
        <w:t xml:space="preserve"> </w:t>
      </w:r>
      <w:r w:rsidR="004F063A" w:rsidRPr="00752DC5">
        <w:rPr>
          <w:rFonts w:ascii="Times" w:hAnsi="Times"/>
          <w:sz w:val="20"/>
          <w:szCs w:val="20"/>
        </w:rPr>
        <w:t xml:space="preserve">patients with a favorable </w:t>
      </w:r>
      <w:r w:rsidRPr="00752DC5">
        <w:rPr>
          <w:rFonts w:ascii="Times" w:hAnsi="Times"/>
          <w:sz w:val="20"/>
          <w:szCs w:val="20"/>
        </w:rPr>
        <w:t xml:space="preserve">disease </w:t>
      </w:r>
      <w:r w:rsidR="004F063A" w:rsidRPr="00752DC5">
        <w:rPr>
          <w:rFonts w:ascii="Times" w:hAnsi="Times"/>
          <w:sz w:val="20"/>
          <w:szCs w:val="20"/>
        </w:rPr>
        <w:t xml:space="preserve">prognosis </w:t>
      </w:r>
      <w:r w:rsidRPr="00752DC5">
        <w:rPr>
          <w:rFonts w:ascii="Times" w:hAnsi="Times"/>
          <w:sz w:val="20"/>
          <w:szCs w:val="20"/>
        </w:rPr>
        <w:t>to define whether curative treatment or</w:t>
      </w:r>
      <w:r w:rsidR="00164954" w:rsidRPr="00752DC5">
        <w:rPr>
          <w:rFonts w:ascii="Times" w:hAnsi="Times"/>
          <w:sz w:val="20"/>
          <w:szCs w:val="20"/>
        </w:rPr>
        <w:t xml:space="preserve"> active surveillance</w:t>
      </w:r>
      <w:r w:rsidRPr="00752DC5">
        <w:rPr>
          <w:rFonts w:ascii="Times" w:hAnsi="Times"/>
          <w:sz w:val="20"/>
          <w:szCs w:val="20"/>
        </w:rPr>
        <w:t xml:space="preserve"> is more appropriate.</w:t>
      </w:r>
      <w:r w:rsidR="00164954" w:rsidRPr="00752DC5">
        <w:rPr>
          <w:rFonts w:ascii="Times" w:hAnsi="Times"/>
          <w:sz w:val="20"/>
          <w:szCs w:val="20"/>
        </w:rPr>
        <w:t xml:space="preserve"> </w:t>
      </w:r>
    </w:p>
    <w:p w14:paraId="2AD45F68" w14:textId="77777777" w:rsidR="00791E53" w:rsidRPr="00752DC5" w:rsidRDefault="00791E53" w:rsidP="00791E53">
      <w:pPr>
        <w:autoSpaceDE w:val="0"/>
        <w:autoSpaceDN w:val="0"/>
        <w:adjustRightInd w:val="0"/>
        <w:ind w:left="1134"/>
        <w:jc w:val="both"/>
        <w:rPr>
          <w:rFonts w:ascii="Times" w:hAnsi="Times"/>
          <w:sz w:val="20"/>
          <w:szCs w:val="20"/>
        </w:rPr>
      </w:pPr>
    </w:p>
    <w:p w14:paraId="668CCA96" w14:textId="22DD5F07" w:rsidR="00164954" w:rsidRPr="00752DC5" w:rsidRDefault="00164954" w:rsidP="003B7CCD">
      <w:pPr>
        <w:numPr>
          <w:ilvl w:val="1"/>
          <w:numId w:val="5"/>
        </w:numPr>
        <w:autoSpaceDE w:val="0"/>
        <w:autoSpaceDN w:val="0"/>
        <w:adjustRightInd w:val="0"/>
        <w:ind w:left="1134"/>
        <w:jc w:val="both"/>
        <w:rPr>
          <w:rFonts w:ascii="Times" w:hAnsi="Times"/>
          <w:sz w:val="20"/>
          <w:szCs w:val="20"/>
        </w:rPr>
      </w:pPr>
      <w:r w:rsidRPr="00752DC5">
        <w:rPr>
          <w:rFonts w:ascii="Times" w:hAnsi="Times"/>
          <w:bCs/>
          <w:sz w:val="20"/>
          <w:szCs w:val="20"/>
        </w:rPr>
        <w:t>Specific</w:t>
      </w:r>
      <w:r w:rsidR="009415AD" w:rsidRPr="00752DC5">
        <w:rPr>
          <w:rFonts w:ascii="Times" w:hAnsi="Times"/>
          <w:bCs/>
          <w:sz w:val="20"/>
          <w:szCs w:val="20"/>
        </w:rPr>
        <w:t>ally to interrogate tissues</w:t>
      </w:r>
      <w:r w:rsidR="009415AD" w:rsidRPr="00752DC5">
        <w:rPr>
          <w:rFonts w:ascii="Times" w:hAnsi="Times"/>
          <w:sz w:val="20"/>
          <w:szCs w:val="20"/>
        </w:rPr>
        <w:t xml:space="preserve"> from</w:t>
      </w:r>
      <w:r w:rsidRPr="00752DC5">
        <w:rPr>
          <w:rFonts w:ascii="Times" w:hAnsi="Times"/>
          <w:sz w:val="20"/>
          <w:szCs w:val="20"/>
        </w:rPr>
        <w:t xml:space="preserve"> patients with a </w:t>
      </w:r>
      <w:r w:rsidRPr="00752DC5">
        <w:rPr>
          <w:rFonts w:ascii="Times" w:hAnsi="Times"/>
          <w:bCs/>
          <w:sz w:val="20"/>
          <w:szCs w:val="20"/>
        </w:rPr>
        <w:t xml:space="preserve">high risk </w:t>
      </w:r>
      <w:r w:rsidRPr="00752DC5">
        <w:rPr>
          <w:rFonts w:ascii="Times" w:hAnsi="Times"/>
          <w:sz w:val="20"/>
          <w:szCs w:val="20"/>
        </w:rPr>
        <w:t xml:space="preserve">of progression/recurrence </w:t>
      </w:r>
      <w:r w:rsidR="004F063A" w:rsidRPr="00752DC5">
        <w:rPr>
          <w:rFonts w:ascii="Times" w:hAnsi="Times"/>
          <w:sz w:val="20"/>
          <w:szCs w:val="20"/>
        </w:rPr>
        <w:t xml:space="preserve">disease </w:t>
      </w:r>
      <w:r w:rsidR="009415AD" w:rsidRPr="00752DC5">
        <w:rPr>
          <w:rFonts w:ascii="Times" w:hAnsi="Times"/>
          <w:sz w:val="20"/>
          <w:szCs w:val="20"/>
        </w:rPr>
        <w:t>to determine the appropriateness of combining</w:t>
      </w:r>
      <w:r w:rsidRPr="00752DC5">
        <w:rPr>
          <w:rFonts w:ascii="Times" w:hAnsi="Times"/>
          <w:sz w:val="20"/>
          <w:szCs w:val="20"/>
        </w:rPr>
        <w:t xml:space="preserve"> initial treatment</w:t>
      </w:r>
      <w:r w:rsidR="009415AD" w:rsidRPr="00752DC5">
        <w:rPr>
          <w:rFonts w:ascii="Times" w:hAnsi="Times"/>
          <w:sz w:val="20"/>
          <w:szCs w:val="20"/>
        </w:rPr>
        <w:t>s</w:t>
      </w:r>
      <w:r w:rsidRPr="00752DC5">
        <w:rPr>
          <w:rFonts w:ascii="Times" w:hAnsi="Times"/>
          <w:sz w:val="20"/>
          <w:szCs w:val="20"/>
        </w:rPr>
        <w:t xml:space="preserve"> with </w:t>
      </w:r>
      <w:r w:rsidR="009415AD" w:rsidRPr="00752DC5">
        <w:rPr>
          <w:rFonts w:ascii="Times" w:hAnsi="Times"/>
          <w:sz w:val="20"/>
          <w:szCs w:val="20"/>
        </w:rPr>
        <w:t xml:space="preserve">further </w:t>
      </w:r>
      <w:r w:rsidRPr="00752DC5">
        <w:rPr>
          <w:rFonts w:ascii="Times" w:hAnsi="Times"/>
          <w:sz w:val="20"/>
          <w:szCs w:val="20"/>
        </w:rPr>
        <w:t>adjuvant therapies</w:t>
      </w:r>
      <w:r w:rsidR="009415AD" w:rsidRPr="00752DC5">
        <w:rPr>
          <w:rFonts w:ascii="Times" w:hAnsi="Times"/>
          <w:sz w:val="20"/>
          <w:szCs w:val="20"/>
        </w:rPr>
        <w:t>.</w:t>
      </w:r>
    </w:p>
    <w:p w14:paraId="1E60231E" w14:textId="77777777" w:rsidR="00164954" w:rsidRPr="00752DC5" w:rsidRDefault="00164954" w:rsidP="00164954">
      <w:pPr>
        <w:autoSpaceDE w:val="0"/>
        <w:autoSpaceDN w:val="0"/>
        <w:adjustRightInd w:val="0"/>
        <w:ind w:left="1440"/>
        <w:jc w:val="both"/>
        <w:rPr>
          <w:rFonts w:ascii="Times" w:hAnsi="Times"/>
          <w:sz w:val="20"/>
          <w:szCs w:val="20"/>
        </w:rPr>
      </w:pPr>
    </w:p>
    <w:p w14:paraId="4244C804" w14:textId="77777777" w:rsidR="00164954" w:rsidRPr="00752DC5" w:rsidRDefault="00164954" w:rsidP="00352D53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ind w:left="567"/>
        <w:jc w:val="both"/>
        <w:rPr>
          <w:rFonts w:ascii="Times" w:hAnsi="Times"/>
          <w:smallCaps/>
          <w:sz w:val="20"/>
          <w:szCs w:val="20"/>
          <w:lang w:eastAsia="fr-FR"/>
        </w:rPr>
      </w:pPr>
      <w:r w:rsidRPr="00752DC5">
        <w:rPr>
          <w:rFonts w:ascii="Times" w:hAnsi="Times"/>
          <w:smallCaps/>
          <w:sz w:val="20"/>
          <w:szCs w:val="20"/>
          <w:lang w:eastAsia="fr-FR"/>
        </w:rPr>
        <w:t xml:space="preserve">Establishment of a nomogram to facilitate prostate cancer patient management </w:t>
      </w:r>
    </w:p>
    <w:p w14:paraId="0F426FBD" w14:textId="77777777" w:rsidR="00B10B79" w:rsidRPr="00752DC5" w:rsidRDefault="00B10B79" w:rsidP="00B10B79">
      <w:pPr>
        <w:rPr>
          <w:b/>
          <w:bCs/>
          <w:smallCaps/>
          <w:color w:val="365F91" w:themeColor="accent1" w:themeShade="BF"/>
          <w:sz w:val="20"/>
          <w:szCs w:val="20"/>
          <w:u w:val="single"/>
        </w:rPr>
      </w:pPr>
      <w:r w:rsidRPr="00752DC5">
        <w:rPr>
          <w:b/>
          <w:bCs/>
          <w:smallCaps/>
          <w:color w:val="365F91" w:themeColor="accent1" w:themeShade="BF"/>
          <w:sz w:val="20"/>
          <w:szCs w:val="20"/>
          <w:u w:val="single"/>
        </w:rPr>
        <w:lastRenderedPageBreak/>
        <w:t>KNOWLEDGE TO ACTION GOALS</w:t>
      </w:r>
    </w:p>
    <w:p w14:paraId="02C55A57" w14:textId="77777777" w:rsidR="00B10B79" w:rsidRPr="00752DC5" w:rsidRDefault="00B10B79" w:rsidP="00B10B79">
      <w:pPr>
        <w:rPr>
          <w:sz w:val="20"/>
          <w:szCs w:val="20"/>
        </w:rPr>
      </w:pPr>
    </w:p>
    <w:p w14:paraId="68276351" w14:textId="471B9FD4" w:rsidR="00B10B79" w:rsidRPr="00752DC5" w:rsidRDefault="00B10B79" w:rsidP="00B10B7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ind w:left="567"/>
        <w:jc w:val="both"/>
        <w:rPr>
          <w:rFonts w:ascii="Times" w:hAnsi="Times"/>
          <w:sz w:val="20"/>
          <w:szCs w:val="20"/>
        </w:rPr>
      </w:pPr>
      <w:r w:rsidRPr="00752DC5">
        <w:rPr>
          <w:rFonts w:ascii="Times" w:hAnsi="Times"/>
          <w:sz w:val="20"/>
          <w:szCs w:val="20"/>
        </w:rPr>
        <w:t>Snapshot evaluation of active surveillance uptake in Canada for the year 2010</w:t>
      </w:r>
      <w:r w:rsidR="009415AD" w:rsidRPr="00752DC5">
        <w:rPr>
          <w:rFonts w:ascii="Times" w:hAnsi="Times"/>
          <w:sz w:val="20"/>
          <w:szCs w:val="20"/>
        </w:rPr>
        <w:t>.</w:t>
      </w:r>
    </w:p>
    <w:p w14:paraId="4A19FE9B" w14:textId="77777777" w:rsidR="00B10B79" w:rsidRPr="00752DC5" w:rsidRDefault="00B10B79" w:rsidP="00B10B79">
      <w:pPr>
        <w:autoSpaceDE w:val="0"/>
        <w:autoSpaceDN w:val="0"/>
        <w:adjustRightInd w:val="0"/>
        <w:jc w:val="both"/>
        <w:rPr>
          <w:rFonts w:ascii="Times" w:hAnsi="Times"/>
          <w:sz w:val="20"/>
          <w:szCs w:val="20"/>
        </w:rPr>
      </w:pPr>
    </w:p>
    <w:p w14:paraId="62496B87" w14:textId="09CF74E4" w:rsidR="00B10B79" w:rsidRPr="00752DC5" w:rsidRDefault="00B10B79" w:rsidP="00B10B7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ind w:left="567"/>
        <w:jc w:val="both"/>
        <w:rPr>
          <w:rFonts w:ascii="Times" w:hAnsi="Times"/>
          <w:sz w:val="20"/>
          <w:szCs w:val="20"/>
        </w:rPr>
      </w:pPr>
      <w:r w:rsidRPr="00752DC5">
        <w:rPr>
          <w:rFonts w:ascii="Times" w:hAnsi="Times"/>
          <w:sz w:val="20"/>
          <w:szCs w:val="20"/>
        </w:rPr>
        <w:t>Identification</w:t>
      </w:r>
      <w:r w:rsidR="008C66DD" w:rsidRPr="00752DC5">
        <w:rPr>
          <w:rFonts w:ascii="Times" w:hAnsi="Times"/>
          <w:sz w:val="20"/>
          <w:szCs w:val="20"/>
        </w:rPr>
        <w:t>,</w:t>
      </w:r>
      <w:r w:rsidRPr="00752DC5">
        <w:rPr>
          <w:rFonts w:ascii="Times" w:hAnsi="Times"/>
          <w:sz w:val="20"/>
          <w:szCs w:val="20"/>
        </w:rPr>
        <w:t xml:space="preserve"> through focus groups</w:t>
      </w:r>
      <w:r w:rsidR="008C66DD" w:rsidRPr="00752DC5">
        <w:rPr>
          <w:rFonts w:ascii="Times" w:hAnsi="Times"/>
          <w:sz w:val="20"/>
          <w:szCs w:val="20"/>
        </w:rPr>
        <w:t>,</w:t>
      </w:r>
      <w:r w:rsidRPr="00752DC5">
        <w:rPr>
          <w:rFonts w:ascii="Times" w:hAnsi="Times"/>
          <w:sz w:val="20"/>
          <w:szCs w:val="20"/>
        </w:rPr>
        <w:t xml:space="preserve"> of </w:t>
      </w:r>
      <w:r w:rsidR="008C66DD" w:rsidRPr="00752DC5">
        <w:rPr>
          <w:rFonts w:ascii="Times" w:hAnsi="Times"/>
          <w:sz w:val="20"/>
          <w:szCs w:val="20"/>
        </w:rPr>
        <w:t xml:space="preserve">factors that influence decision-making regarding active surveillance </w:t>
      </w:r>
      <w:r w:rsidRPr="00752DC5">
        <w:rPr>
          <w:rFonts w:ascii="Times" w:hAnsi="Times"/>
          <w:sz w:val="20"/>
          <w:szCs w:val="20"/>
        </w:rPr>
        <w:t>in Canada</w:t>
      </w:r>
      <w:r w:rsidR="009415AD" w:rsidRPr="00752DC5">
        <w:rPr>
          <w:rFonts w:ascii="Times" w:hAnsi="Times"/>
          <w:sz w:val="20"/>
          <w:szCs w:val="20"/>
        </w:rPr>
        <w:t>.</w:t>
      </w:r>
    </w:p>
    <w:p w14:paraId="482A8AFC" w14:textId="77777777" w:rsidR="00833CEF" w:rsidRPr="00752DC5" w:rsidRDefault="00833CEF" w:rsidP="00833CEF">
      <w:pPr>
        <w:pStyle w:val="Paragraphedeliste"/>
        <w:autoSpaceDE w:val="0"/>
        <w:autoSpaceDN w:val="0"/>
        <w:adjustRightInd w:val="0"/>
        <w:ind w:left="862"/>
        <w:jc w:val="both"/>
        <w:rPr>
          <w:rFonts w:ascii="Times" w:hAnsi="Times"/>
          <w:sz w:val="20"/>
          <w:szCs w:val="20"/>
        </w:rPr>
      </w:pPr>
    </w:p>
    <w:p w14:paraId="19245959" w14:textId="77777777" w:rsidR="00B10B79" w:rsidRPr="00752DC5" w:rsidRDefault="00B10B79" w:rsidP="00B10B7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ind w:left="567"/>
        <w:jc w:val="both"/>
        <w:rPr>
          <w:rFonts w:ascii="Times" w:hAnsi="Times"/>
          <w:sz w:val="20"/>
          <w:szCs w:val="20"/>
        </w:rPr>
      </w:pPr>
      <w:r w:rsidRPr="00752DC5">
        <w:rPr>
          <w:rFonts w:ascii="Times" w:hAnsi="Times"/>
          <w:sz w:val="20"/>
          <w:szCs w:val="20"/>
        </w:rPr>
        <w:t xml:space="preserve">Promote knowledge exchange to ensure the clinical application of the study findings. </w:t>
      </w:r>
    </w:p>
    <w:p w14:paraId="22845D63" w14:textId="77777777" w:rsidR="00B10B79" w:rsidRPr="00752DC5" w:rsidRDefault="00B10B79" w:rsidP="00B10B79">
      <w:pPr>
        <w:autoSpaceDE w:val="0"/>
        <w:autoSpaceDN w:val="0"/>
        <w:adjustRightInd w:val="0"/>
        <w:jc w:val="both"/>
        <w:rPr>
          <w:rFonts w:ascii="Times" w:hAnsi="Times"/>
          <w:sz w:val="20"/>
          <w:szCs w:val="20"/>
        </w:rPr>
      </w:pPr>
    </w:p>
    <w:p w14:paraId="4AFF5F54" w14:textId="76C3FF61" w:rsidR="00B10B79" w:rsidRPr="00752DC5" w:rsidRDefault="00B10B79" w:rsidP="00B10B7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ind w:left="567"/>
        <w:jc w:val="both"/>
        <w:rPr>
          <w:rFonts w:ascii="Times" w:hAnsi="Times"/>
          <w:sz w:val="20"/>
          <w:szCs w:val="20"/>
        </w:rPr>
      </w:pPr>
      <w:r w:rsidRPr="00752DC5">
        <w:rPr>
          <w:rFonts w:ascii="Times" w:hAnsi="Times"/>
          <w:sz w:val="20"/>
          <w:szCs w:val="20"/>
        </w:rPr>
        <w:t xml:space="preserve">Organization of a large knowledge transfer meeting regrouping all TFRI translational projects </w:t>
      </w:r>
      <w:r w:rsidR="008517D0" w:rsidRPr="00752DC5">
        <w:rPr>
          <w:rFonts w:ascii="Times" w:hAnsi="Times"/>
          <w:sz w:val="20"/>
          <w:szCs w:val="20"/>
        </w:rPr>
        <w:t xml:space="preserve">to </w:t>
      </w:r>
      <w:r w:rsidRPr="00752DC5">
        <w:rPr>
          <w:rFonts w:ascii="Times" w:hAnsi="Times"/>
          <w:sz w:val="20"/>
          <w:szCs w:val="20"/>
        </w:rPr>
        <w:t>tackle how to transfer scientific discovery to clinical practice as a means of improving health outcome</w:t>
      </w:r>
      <w:r w:rsidR="00837054" w:rsidRPr="00752DC5">
        <w:rPr>
          <w:rFonts w:ascii="Times" w:hAnsi="Times"/>
          <w:sz w:val="20"/>
          <w:szCs w:val="20"/>
        </w:rPr>
        <w:t>s</w:t>
      </w:r>
      <w:r w:rsidR="009415AD" w:rsidRPr="00752DC5">
        <w:rPr>
          <w:rFonts w:ascii="Times" w:hAnsi="Times"/>
          <w:sz w:val="20"/>
          <w:szCs w:val="20"/>
        </w:rPr>
        <w:t>.</w:t>
      </w:r>
    </w:p>
    <w:p w14:paraId="37730FE1" w14:textId="77777777" w:rsidR="00941750" w:rsidRPr="00752DC5" w:rsidRDefault="00941750" w:rsidP="00B10B79">
      <w:pPr>
        <w:rPr>
          <w:sz w:val="20"/>
          <w:szCs w:val="20"/>
        </w:rPr>
      </w:pPr>
    </w:p>
    <w:p w14:paraId="2B1F0504" w14:textId="77777777" w:rsidR="00C06CAD" w:rsidRPr="00752DC5" w:rsidRDefault="00C06CAD" w:rsidP="00B10B79">
      <w:pPr>
        <w:rPr>
          <w:sz w:val="20"/>
          <w:szCs w:val="20"/>
        </w:rPr>
      </w:pPr>
    </w:p>
    <w:p w14:paraId="4FCC78A2" w14:textId="7D88C26D" w:rsidR="00A9569F" w:rsidRPr="00752DC5" w:rsidRDefault="008F03F2" w:rsidP="00B10B79">
      <w:pPr>
        <w:rPr>
          <w:b/>
          <w:bCs/>
          <w:smallCaps/>
          <w:color w:val="365F91" w:themeColor="accent1" w:themeShade="BF"/>
          <w:sz w:val="20"/>
          <w:szCs w:val="20"/>
          <w:u w:val="single"/>
        </w:rPr>
      </w:pPr>
      <w:r w:rsidRPr="00752DC5">
        <w:rPr>
          <w:b/>
          <w:bCs/>
          <w:smallCaps/>
          <w:color w:val="365F91" w:themeColor="accent1" w:themeShade="BF"/>
          <w:sz w:val="20"/>
          <w:szCs w:val="20"/>
          <w:u w:val="single"/>
        </w:rPr>
        <w:t>QUALITY ASSESSMENT</w:t>
      </w:r>
    </w:p>
    <w:p w14:paraId="46599089" w14:textId="77777777" w:rsidR="00A9569F" w:rsidRPr="00752DC5" w:rsidRDefault="00A9569F" w:rsidP="00B10B79">
      <w:pPr>
        <w:rPr>
          <w:b/>
          <w:bCs/>
          <w:smallCaps/>
          <w:sz w:val="20"/>
          <w:szCs w:val="20"/>
        </w:rPr>
      </w:pPr>
    </w:p>
    <w:p w14:paraId="11CFF886" w14:textId="5829210D" w:rsidR="00CC7B55" w:rsidRPr="00752DC5" w:rsidRDefault="00C06CAD" w:rsidP="00B10B79">
      <w:pPr>
        <w:pStyle w:val="Paragraphedeliste"/>
        <w:numPr>
          <w:ilvl w:val="0"/>
          <w:numId w:val="13"/>
        </w:numPr>
        <w:rPr>
          <w:sz w:val="20"/>
          <w:szCs w:val="20"/>
        </w:rPr>
      </w:pPr>
      <w:r w:rsidRPr="00752DC5">
        <w:rPr>
          <w:sz w:val="20"/>
          <w:szCs w:val="20"/>
        </w:rPr>
        <w:t xml:space="preserve">All </w:t>
      </w:r>
      <w:r w:rsidR="00F05CAD" w:rsidRPr="00752DC5">
        <w:rPr>
          <w:sz w:val="20"/>
          <w:szCs w:val="20"/>
        </w:rPr>
        <w:t>TMAs receive</w:t>
      </w:r>
      <w:r w:rsidR="00777F23" w:rsidRPr="00752DC5">
        <w:rPr>
          <w:sz w:val="20"/>
          <w:szCs w:val="20"/>
        </w:rPr>
        <w:t xml:space="preserve"> a </w:t>
      </w:r>
      <w:r w:rsidR="00A9569F" w:rsidRPr="00752DC5">
        <w:rPr>
          <w:sz w:val="20"/>
          <w:szCs w:val="20"/>
        </w:rPr>
        <w:t xml:space="preserve">pathological </w:t>
      </w:r>
      <w:r w:rsidR="00777F23" w:rsidRPr="00752DC5">
        <w:rPr>
          <w:sz w:val="20"/>
          <w:szCs w:val="20"/>
        </w:rPr>
        <w:t xml:space="preserve">review by a trained </w:t>
      </w:r>
      <w:proofErr w:type="spellStart"/>
      <w:r w:rsidR="00777F23" w:rsidRPr="00752DC5">
        <w:rPr>
          <w:sz w:val="20"/>
          <w:szCs w:val="20"/>
        </w:rPr>
        <w:t>uro</w:t>
      </w:r>
      <w:proofErr w:type="spellEnd"/>
      <w:r w:rsidR="00777F23" w:rsidRPr="00752DC5">
        <w:rPr>
          <w:sz w:val="20"/>
          <w:szCs w:val="20"/>
        </w:rPr>
        <w:t>-pathologist</w:t>
      </w:r>
      <w:r w:rsidR="009415AD" w:rsidRPr="00752DC5">
        <w:rPr>
          <w:sz w:val="20"/>
          <w:szCs w:val="20"/>
        </w:rPr>
        <w:t>.</w:t>
      </w:r>
    </w:p>
    <w:p w14:paraId="48EED25E" w14:textId="77777777" w:rsidR="008226A4" w:rsidRPr="00752DC5" w:rsidRDefault="008226A4" w:rsidP="008226A4">
      <w:pPr>
        <w:pStyle w:val="Paragraphedeliste"/>
        <w:rPr>
          <w:sz w:val="20"/>
          <w:szCs w:val="20"/>
        </w:rPr>
      </w:pPr>
    </w:p>
    <w:p w14:paraId="0F6DAEB9" w14:textId="63CDDE5A" w:rsidR="008226A4" w:rsidRPr="00752DC5" w:rsidRDefault="008226A4" w:rsidP="00B10B79">
      <w:pPr>
        <w:pStyle w:val="Paragraphedeliste"/>
        <w:numPr>
          <w:ilvl w:val="0"/>
          <w:numId w:val="13"/>
        </w:numPr>
        <w:rPr>
          <w:sz w:val="20"/>
          <w:szCs w:val="20"/>
        </w:rPr>
      </w:pPr>
      <w:proofErr w:type="spellStart"/>
      <w:r w:rsidRPr="00752DC5">
        <w:rPr>
          <w:sz w:val="20"/>
          <w:szCs w:val="20"/>
        </w:rPr>
        <w:t>Immunohistochemi</w:t>
      </w:r>
      <w:r w:rsidR="009415AD" w:rsidRPr="00752DC5">
        <w:rPr>
          <w:sz w:val="20"/>
          <w:szCs w:val="20"/>
        </w:rPr>
        <w:t>cal</w:t>
      </w:r>
      <w:proofErr w:type="spellEnd"/>
      <w:r w:rsidR="009415AD" w:rsidRPr="00752DC5">
        <w:rPr>
          <w:sz w:val="20"/>
          <w:szCs w:val="20"/>
        </w:rPr>
        <w:t xml:space="preserve"> and FISH analyses.</w:t>
      </w:r>
    </w:p>
    <w:p w14:paraId="368FD09C" w14:textId="77777777" w:rsidR="00197A98" w:rsidRPr="00752DC5" w:rsidRDefault="00197A98" w:rsidP="00197A98">
      <w:pPr>
        <w:rPr>
          <w:sz w:val="20"/>
          <w:szCs w:val="20"/>
        </w:rPr>
      </w:pPr>
    </w:p>
    <w:p w14:paraId="76DDD05F" w14:textId="3CE5D075" w:rsidR="00197A98" w:rsidRPr="00752DC5" w:rsidRDefault="00F93387" w:rsidP="00B10B79">
      <w:pPr>
        <w:pStyle w:val="Paragraphedeliste"/>
        <w:numPr>
          <w:ilvl w:val="0"/>
          <w:numId w:val="13"/>
        </w:numPr>
        <w:rPr>
          <w:sz w:val="20"/>
          <w:szCs w:val="20"/>
        </w:rPr>
      </w:pPr>
      <w:r w:rsidRPr="00752DC5">
        <w:rPr>
          <w:sz w:val="20"/>
          <w:szCs w:val="20"/>
        </w:rPr>
        <w:t>Quality control p</w:t>
      </w:r>
      <w:r w:rsidR="00197A98" w:rsidRPr="00752DC5">
        <w:rPr>
          <w:sz w:val="20"/>
          <w:szCs w:val="20"/>
        </w:rPr>
        <w:t xml:space="preserve">erformed in conjunction with </w:t>
      </w:r>
      <w:proofErr w:type="spellStart"/>
      <w:r w:rsidR="00197A98" w:rsidRPr="00752DC5">
        <w:rPr>
          <w:sz w:val="20"/>
          <w:szCs w:val="20"/>
        </w:rPr>
        <w:t>CTRNet</w:t>
      </w:r>
      <w:proofErr w:type="spellEnd"/>
      <w:r w:rsidR="00197A98" w:rsidRPr="00752DC5">
        <w:rPr>
          <w:sz w:val="20"/>
          <w:szCs w:val="20"/>
        </w:rPr>
        <w:t xml:space="preserve"> testing program</w:t>
      </w:r>
      <w:r w:rsidR="009415AD" w:rsidRPr="00752DC5">
        <w:rPr>
          <w:sz w:val="20"/>
          <w:szCs w:val="20"/>
        </w:rPr>
        <w:t>.</w:t>
      </w:r>
    </w:p>
    <w:p w14:paraId="53F0D1DD" w14:textId="77777777" w:rsidR="00331D33" w:rsidRPr="00752DC5" w:rsidRDefault="00331D33" w:rsidP="00B93C10">
      <w:pPr>
        <w:rPr>
          <w:sz w:val="20"/>
          <w:szCs w:val="20"/>
        </w:rPr>
      </w:pPr>
    </w:p>
    <w:p w14:paraId="6AB70750" w14:textId="77777777" w:rsidR="00C06CAD" w:rsidRPr="00752DC5" w:rsidRDefault="00C06CAD" w:rsidP="00B93C10">
      <w:pPr>
        <w:rPr>
          <w:sz w:val="20"/>
          <w:szCs w:val="20"/>
        </w:rPr>
      </w:pPr>
    </w:p>
    <w:p w14:paraId="3734B2A7" w14:textId="77777777" w:rsidR="00B93C10" w:rsidRPr="00752DC5" w:rsidRDefault="00B93C10" w:rsidP="00B93C10">
      <w:pPr>
        <w:rPr>
          <w:b/>
          <w:bCs/>
          <w:smallCaps/>
          <w:color w:val="365F91" w:themeColor="accent1" w:themeShade="BF"/>
          <w:sz w:val="20"/>
          <w:szCs w:val="20"/>
          <w:u w:val="single"/>
        </w:rPr>
      </w:pPr>
      <w:r w:rsidRPr="00752DC5">
        <w:rPr>
          <w:b/>
          <w:bCs/>
          <w:smallCaps/>
          <w:color w:val="365F91" w:themeColor="accent1" w:themeShade="BF"/>
          <w:sz w:val="20"/>
          <w:szCs w:val="20"/>
          <w:u w:val="single"/>
        </w:rPr>
        <w:t>HOW TO ACCESS THE CPCNB COHORT</w:t>
      </w:r>
    </w:p>
    <w:p w14:paraId="58B000EC" w14:textId="77777777" w:rsidR="00331D33" w:rsidRPr="00752DC5" w:rsidRDefault="00331D33" w:rsidP="00B93C10">
      <w:pPr>
        <w:rPr>
          <w:sz w:val="20"/>
          <w:szCs w:val="20"/>
        </w:rPr>
      </w:pPr>
    </w:p>
    <w:p w14:paraId="032D79B9" w14:textId="6BD7FF87" w:rsidR="00331D33" w:rsidRPr="00752DC5" w:rsidRDefault="00331D33" w:rsidP="00941750">
      <w:pPr>
        <w:pStyle w:val="Paragraphedeliste"/>
        <w:numPr>
          <w:ilvl w:val="0"/>
          <w:numId w:val="19"/>
        </w:numPr>
        <w:ind w:left="426"/>
        <w:rPr>
          <w:sz w:val="20"/>
          <w:szCs w:val="20"/>
        </w:rPr>
      </w:pPr>
      <w:r w:rsidRPr="00752DC5">
        <w:rPr>
          <w:sz w:val="20"/>
          <w:szCs w:val="20"/>
        </w:rPr>
        <w:t>Contact the project coordinator by email</w:t>
      </w:r>
      <w:r w:rsidR="009415AD" w:rsidRPr="00752DC5">
        <w:rPr>
          <w:sz w:val="20"/>
          <w:szCs w:val="20"/>
        </w:rPr>
        <w:t>:</w:t>
      </w:r>
    </w:p>
    <w:p w14:paraId="7670952E" w14:textId="37754626" w:rsidR="00331D33" w:rsidRPr="00752DC5" w:rsidRDefault="00DB2577" w:rsidP="00941750">
      <w:pPr>
        <w:pStyle w:val="Paragraphedeliste"/>
        <w:rPr>
          <w:sz w:val="20"/>
          <w:szCs w:val="20"/>
        </w:rPr>
      </w:pPr>
      <w:proofErr w:type="spellStart"/>
      <w:r w:rsidRPr="00752DC5">
        <w:rPr>
          <w:sz w:val="20"/>
          <w:szCs w:val="20"/>
        </w:rPr>
        <w:t>Véronique</w:t>
      </w:r>
      <w:proofErr w:type="spellEnd"/>
      <w:r w:rsidRPr="00752DC5">
        <w:rPr>
          <w:sz w:val="20"/>
          <w:szCs w:val="20"/>
        </w:rPr>
        <w:t xml:space="preserve"> Ouellet:</w:t>
      </w:r>
      <w:r w:rsidR="00331D33" w:rsidRPr="00752DC5">
        <w:rPr>
          <w:sz w:val="20"/>
          <w:szCs w:val="20"/>
        </w:rPr>
        <w:t xml:space="preserve"> </w:t>
      </w:r>
      <w:r w:rsidR="00AA5982" w:rsidRPr="00752DC5">
        <w:rPr>
          <w:sz w:val="20"/>
          <w:szCs w:val="20"/>
        </w:rPr>
        <w:t xml:space="preserve">tfri.cpcbn@gmail.com </w:t>
      </w:r>
    </w:p>
    <w:p w14:paraId="368E9219" w14:textId="77777777" w:rsidR="00331D33" w:rsidRPr="00752DC5" w:rsidRDefault="00331D33" w:rsidP="00B93C10">
      <w:pPr>
        <w:rPr>
          <w:sz w:val="20"/>
          <w:szCs w:val="20"/>
        </w:rPr>
      </w:pPr>
    </w:p>
    <w:p w14:paraId="5548DC86" w14:textId="5872E044" w:rsidR="00B93C10" w:rsidRPr="00752DC5" w:rsidRDefault="00331D33" w:rsidP="00941750">
      <w:pPr>
        <w:pStyle w:val="Paragraphedeliste"/>
        <w:numPr>
          <w:ilvl w:val="0"/>
          <w:numId w:val="19"/>
        </w:numPr>
        <w:ind w:left="426"/>
        <w:rPr>
          <w:sz w:val="20"/>
          <w:szCs w:val="20"/>
        </w:rPr>
      </w:pPr>
      <w:r w:rsidRPr="00752DC5">
        <w:rPr>
          <w:sz w:val="20"/>
          <w:szCs w:val="20"/>
        </w:rPr>
        <w:t>Fill</w:t>
      </w:r>
      <w:r w:rsidR="008517D0" w:rsidRPr="00752DC5">
        <w:rPr>
          <w:sz w:val="20"/>
          <w:szCs w:val="20"/>
        </w:rPr>
        <w:t xml:space="preserve"> in</w:t>
      </w:r>
      <w:r w:rsidRPr="00752DC5">
        <w:rPr>
          <w:sz w:val="20"/>
          <w:szCs w:val="20"/>
        </w:rPr>
        <w:t xml:space="preserve"> the biomarker proposal and send the complete</w:t>
      </w:r>
      <w:r w:rsidR="00F05CAD" w:rsidRPr="00752DC5">
        <w:rPr>
          <w:sz w:val="20"/>
          <w:szCs w:val="20"/>
        </w:rPr>
        <w:t>d</w:t>
      </w:r>
      <w:r w:rsidRPr="00752DC5">
        <w:rPr>
          <w:sz w:val="20"/>
          <w:szCs w:val="20"/>
        </w:rPr>
        <w:t xml:space="preserve"> application to the project coordinator</w:t>
      </w:r>
      <w:r w:rsidR="009415AD" w:rsidRPr="00752DC5">
        <w:rPr>
          <w:sz w:val="20"/>
          <w:szCs w:val="20"/>
        </w:rPr>
        <w:t>.</w:t>
      </w:r>
      <w:r w:rsidR="00941750" w:rsidRPr="00752DC5">
        <w:rPr>
          <w:sz w:val="20"/>
          <w:szCs w:val="20"/>
        </w:rPr>
        <w:t xml:space="preserve"> </w:t>
      </w:r>
    </w:p>
    <w:p w14:paraId="0EE80DBC" w14:textId="438D7A21" w:rsidR="00941750" w:rsidRPr="00752DC5" w:rsidRDefault="009415AD" w:rsidP="00EA5F7B">
      <w:pPr>
        <w:ind w:left="709"/>
        <w:rPr>
          <w:sz w:val="20"/>
          <w:szCs w:val="20"/>
        </w:rPr>
      </w:pPr>
      <w:r w:rsidRPr="00752DC5">
        <w:rPr>
          <w:sz w:val="20"/>
          <w:szCs w:val="20"/>
        </w:rPr>
        <w:t>Note that b</w:t>
      </w:r>
      <w:r w:rsidR="00941750" w:rsidRPr="00752DC5">
        <w:rPr>
          <w:sz w:val="20"/>
          <w:szCs w:val="20"/>
        </w:rPr>
        <w:t>iomarker</w:t>
      </w:r>
      <w:r w:rsidR="008517D0" w:rsidRPr="00752DC5">
        <w:rPr>
          <w:sz w:val="20"/>
          <w:szCs w:val="20"/>
        </w:rPr>
        <w:t>s need to have</w:t>
      </w:r>
      <w:r w:rsidR="00941750" w:rsidRPr="00752DC5">
        <w:rPr>
          <w:sz w:val="20"/>
          <w:szCs w:val="20"/>
        </w:rPr>
        <w:t xml:space="preserve"> sufficient preliminary </w:t>
      </w:r>
      <w:r w:rsidR="008517D0" w:rsidRPr="00752DC5">
        <w:rPr>
          <w:sz w:val="20"/>
          <w:szCs w:val="20"/>
        </w:rPr>
        <w:t>data</w:t>
      </w:r>
      <w:r w:rsidR="00941750" w:rsidRPr="00752DC5">
        <w:rPr>
          <w:sz w:val="20"/>
          <w:szCs w:val="20"/>
        </w:rPr>
        <w:t xml:space="preserve"> demonstrating relevance </w:t>
      </w:r>
      <w:r w:rsidR="008517D0" w:rsidRPr="00752DC5">
        <w:rPr>
          <w:sz w:val="20"/>
          <w:szCs w:val="20"/>
        </w:rPr>
        <w:t>to the objectives of the CPCBN</w:t>
      </w:r>
    </w:p>
    <w:p w14:paraId="168799EF" w14:textId="77777777" w:rsidR="00331D33" w:rsidRPr="00752DC5" w:rsidRDefault="00331D33" w:rsidP="00B93C10">
      <w:pPr>
        <w:rPr>
          <w:sz w:val="20"/>
          <w:szCs w:val="20"/>
        </w:rPr>
      </w:pPr>
    </w:p>
    <w:p w14:paraId="27B98C3F" w14:textId="25931417" w:rsidR="00DB2577" w:rsidRPr="00752DC5" w:rsidRDefault="00EA5F7B" w:rsidP="00B93C10">
      <w:pPr>
        <w:pStyle w:val="Paragraphedeliste"/>
        <w:numPr>
          <w:ilvl w:val="0"/>
          <w:numId w:val="19"/>
        </w:numPr>
        <w:ind w:left="426"/>
        <w:rPr>
          <w:sz w:val="20"/>
          <w:szCs w:val="20"/>
        </w:rPr>
      </w:pPr>
      <w:r w:rsidRPr="00752DC5">
        <w:rPr>
          <w:sz w:val="20"/>
          <w:szCs w:val="20"/>
        </w:rPr>
        <w:t>The CPCBN s</w:t>
      </w:r>
      <w:r w:rsidR="00331D33" w:rsidRPr="00752DC5">
        <w:rPr>
          <w:sz w:val="20"/>
          <w:szCs w:val="20"/>
        </w:rPr>
        <w:t>tudy committee will evaluate the proposal</w:t>
      </w:r>
      <w:r w:rsidR="00941750" w:rsidRPr="00752DC5">
        <w:rPr>
          <w:sz w:val="20"/>
          <w:szCs w:val="20"/>
        </w:rPr>
        <w:t xml:space="preserve"> and TMAs will be released in a step</w:t>
      </w:r>
      <w:r w:rsidR="008517D0" w:rsidRPr="00752DC5">
        <w:rPr>
          <w:sz w:val="20"/>
          <w:szCs w:val="20"/>
        </w:rPr>
        <w:t>wise</w:t>
      </w:r>
      <w:r w:rsidR="00941750" w:rsidRPr="00752DC5">
        <w:rPr>
          <w:sz w:val="20"/>
          <w:szCs w:val="20"/>
        </w:rPr>
        <w:t xml:space="preserve"> manner</w:t>
      </w:r>
      <w:r w:rsidR="009415AD" w:rsidRPr="00752DC5">
        <w:rPr>
          <w:sz w:val="20"/>
          <w:szCs w:val="20"/>
        </w:rPr>
        <w:t>.</w:t>
      </w:r>
    </w:p>
    <w:p w14:paraId="5E3ACDED" w14:textId="77777777" w:rsidR="00DB2577" w:rsidRPr="00752DC5" w:rsidRDefault="00DB2577" w:rsidP="00DB2577">
      <w:pPr>
        <w:rPr>
          <w:sz w:val="20"/>
          <w:szCs w:val="20"/>
        </w:rPr>
      </w:pPr>
    </w:p>
    <w:p w14:paraId="199FEF0A" w14:textId="5A55B661" w:rsidR="00331D33" w:rsidRPr="00752DC5" w:rsidRDefault="009415AD" w:rsidP="00B93C10">
      <w:pPr>
        <w:pStyle w:val="Paragraphedeliste"/>
        <w:numPr>
          <w:ilvl w:val="0"/>
          <w:numId w:val="19"/>
        </w:numPr>
        <w:ind w:left="426"/>
        <w:rPr>
          <w:sz w:val="20"/>
          <w:szCs w:val="20"/>
        </w:rPr>
      </w:pPr>
      <w:r w:rsidRPr="00752DC5">
        <w:rPr>
          <w:sz w:val="20"/>
          <w:szCs w:val="20"/>
        </w:rPr>
        <w:t>Importantly,</w:t>
      </w:r>
      <w:r w:rsidR="00331D33" w:rsidRPr="00752DC5">
        <w:rPr>
          <w:sz w:val="20"/>
          <w:szCs w:val="20"/>
        </w:rPr>
        <w:t xml:space="preserve"> all images and sc</w:t>
      </w:r>
      <w:r w:rsidR="00941750" w:rsidRPr="00752DC5">
        <w:rPr>
          <w:sz w:val="20"/>
          <w:szCs w:val="20"/>
        </w:rPr>
        <w:t>oring results will have to</w:t>
      </w:r>
      <w:r w:rsidR="008517D0" w:rsidRPr="00752DC5">
        <w:rPr>
          <w:sz w:val="20"/>
          <w:szCs w:val="20"/>
        </w:rPr>
        <w:t xml:space="preserve"> be</w:t>
      </w:r>
      <w:r w:rsidR="00941750" w:rsidRPr="00752DC5">
        <w:rPr>
          <w:sz w:val="20"/>
          <w:szCs w:val="20"/>
        </w:rPr>
        <w:t xml:space="preserve"> return</w:t>
      </w:r>
      <w:r w:rsidR="008517D0" w:rsidRPr="00752DC5">
        <w:rPr>
          <w:sz w:val="20"/>
          <w:szCs w:val="20"/>
        </w:rPr>
        <w:t>ed</w:t>
      </w:r>
      <w:r w:rsidR="00941750" w:rsidRPr="00752DC5">
        <w:rPr>
          <w:sz w:val="20"/>
          <w:szCs w:val="20"/>
        </w:rPr>
        <w:t xml:space="preserve"> to the CPCBN</w:t>
      </w:r>
      <w:r w:rsidR="008517D0" w:rsidRPr="00752DC5">
        <w:rPr>
          <w:sz w:val="20"/>
          <w:szCs w:val="20"/>
        </w:rPr>
        <w:t>, normally at the time of publication</w:t>
      </w:r>
      <w:r w:rsidRPr="00752DC5">
        <w:rPr>
          <w:sz w:val="20"/>
          <w:szCs w:val="20"/>
        </w:rPr>
        <w:t>.</w:t>
      </w:r>
    </w:p>
    <w:p w14:paraId="6E7A3192" w14:textId="389BA51E" w:rsidR="006F075A" w:rsidRPr="00AE1C54" w:rsidRDefault="00A310B0" w:rsidP="004B048F">
      <w:pPr>
        <w:rPr>
          <w:b/>
          <w:bCs/>
          <w:caps/>
          <w:color w:val="365F91" w:themeColor="accent1" w:themeShade="BF"/>
          <w:sz w:val="22"/>
          <w:szCs w:val="22"/>
          <w:u w:val="single"/>
        </w:rPr>
      </w:pPr>
      <w:r w:rsidRPr="00752DC5">
        <w:rPr>
          <w:sz w:val="20"/>
          <w:szCs w:val="20"/>
        </w:rPr>
        <w:br w:type="column"/>
      </w:r>
      <w:r w:rsidR="00C06CAD" w:rsidRPr="00AE1C54">
        <w:rPr>
          <w:b/>
          <w:bCs/>
          <w:caps/>
          <w:color w:val="365F91" w:themeColor="accent1" w:themeShade="BF"/>
          <w:sz w:val="22"/>
          <w:szCs w:val="22"/>
          <w:u w:val="single"/>
        </w:rPr>
        <w:t xml:space="preserve">CPCBN </w:t>
      </w:r>
      <w:r w:rsidR="004B048F" w:rsidRPr="00AE1C54">
        <w:rPr>
          <w:b/>
          <w:bCs/>
          <w:caps/>
          <w:color w:val="365F91" w:themeColor="accent1" w:themeShade="BF"/>
          <w:sz w:val="22"/>
          <w:szCs w:val="22"/>
          <w:u w:val="single"/>
        </w:rPr>
        <w:t>Tissue MicroArray</w:t>
      </w:r>
      <w:r w:rsidR="00465B42" w:rsidRPr="00AE1C54">
        <w:rPr>
          <w:b/>
          <w:bCs/>
          <w:caps/>
          <w:color w:val="365F91" w:themeColor="accent1" w:themeShade="BF"/>
          <w:sz w:val="22"/>
          <w:szCs w:val="22"/>
          <w:u w:val="single"/>
        </w:rPr>
        <w:t>s</w:t>
      </w:r>
      <w:r w:rsidR="004B048F" w:rsidRPr="00AE1C54">
        <w:rPr>
          <w:b/>
          <w:bCs/>
          <w:caps/>
          <w:color w:val="365F91" w:themeColor="accent1" w:themeShade="BF"/>
          <w:sz w:val="22"/>
          <w:szCs w:val="22"/>
          <w:u w:val="single"/>
        </w:rPr>
        <w:t xml:space="preserve"> </w:t>
      </w:r>
      <w:r w:rsidR="000B3828" w:rsidRPr="00AE1C54">
        <w:rPr>
          <w:b/>
          <w:bCs/>
          <w:caps/>
          <w:color w:val="365F91" w:themeColor="accent1" w:themeShade="BF"/>
          <w:sz w:val="22"/>
          <w:szCs w:val="22"/>
          <w:u w:val="single"/>
        </w:rPr>
        <w:t xml:space="preserve">Presently </w:t>
      </w:r>
      <w:r w:rsidR="004B048F" w:rsidRPr="00AE1C54">
        <w:rPr>
          <w:b/>
          <w:bCs/>
          <w:caps/>
          <w:color w:val="365F91" w:themeColor="accent1" w:themeShade="BF"/>
          <w:sz w:val="22"/>
          <w:szCs w:val="22"/>
          <w:u w:val="single"/>
        </w:rPr>
        <w:t>available</w:t>
      </w:r>
    </w:p>
    <w:p w14:paraId="18E207A3" w14:textId="77777777" w:rsidR="004B048F" w:rsidRPr="000B3828" w:rsidRDefault="004B048F" w:rsidP="004B048F">
      <w:pPr>
        <w:rPr>
          <w:sz w:val="22"/>
          <w:szCs w:val="22"/>
        </w:rPr>
      </w:pPr>
    </w:p>
    <w:p w14:paraId="324BB3A2" w14:textId="78EB702C" w:rsidR="004B048F" w:rsidRPr="00AE1C54" w:rsidRDefault="004B048F" w:rsidP="004B048F">
      <w:pPr>
        <w:rPr>
          <w:b/>
          <w:bCs/>
          <w:smallCaps/>
          <w:sz w:val="22"/>
          <w:szCs w:val="22"/>
        </w:rPr>
      </w:pPr>
      <w:r w:rsidRPr="00AE1C54">
        <w:rPr>
          <w:b/>
          <w:bCs/>
          <w:smallCaps/>
          <w:sz w:val="22"/>
          <w:szCs w:val="22"/>
        </w:rPr>
        <w:t>Optimization TMA</w:t>
      </w:r>
      <w:r w:rsidR="00AE1C54" w:rsidRPr="00AE1C54">
        <w:rPr>
          <w:b/>
          <w:bCs/>
          <w:smallCaps/>
          <w:sz w:val="22"/>
          <w:szCs w:val="22"/>
        </w:rPr>
        <w:t>s</w:t>
      </w:r>
    </w:p>
    <w:p w14:paraId="1D372944" w14:textId="12BD5AB6" w:rsidR="004B048F" w:rsidRPr="00AE1C54" w:rsidRDefault="004B048F" w:rsidP="0030770D">
      <w:pPr>
        <w:pStyle w:val="Paragraphedeliste"/>
        <w:numPr>
          <w:ilvl w:val="0"/>
          <w:numId w:val="15"/>
        </w:numPr>
        <w:rPr>
          <w:sz w:val="22"/>
          <w:szCs w:val="22"/>
        </w:rPr>
      </w:pPr>
      <w:r w:rsidRPr="00AE1C54">
        <w:rPr>
          <w:sz w:val="22"/>
          <w:szCs w:val="22"/>
        </w:rPr>
        <w:t>Tissues from prostate, breast and ovarian cancer</w:t>
      </w:r>
      <w:r w:rsidR="009415AD">
        <w:rPr>
          <w:sz w:val="22"/>
          <w:szCs w:val="22"/>
        </w:rPr>
        <w:t>.</w:t>
      </w:r>
    </w:p>
    <w:p w14:paraId="1C46138E" w14:textId="054DC586" w:rsidR="004B048F" w:rsidRPr="00AE1C54" w:rsidRDefault="004B048F" w:rsidP="0030770D">
      <w:pPr>
        <w:pStyle w:val="Paragraphedeliste"/>
        <w:numPr>
          <w:ilvl w:val="0"/>
          <w:numId w:val="15"/>
        </w:numPr>
        <w:rPr>
          <w:sz w:val="22"/>
          <w:szCs w:val="22"/>
        </w:rPr>
      </w:pPr>
      <w:r w:rsidRPr="00AE1C54">
        <w:rPr>
          <w:sz w:val="22"/>
          <w:szCs w:val="22"/>
        </w:rPr>
        <w:t xml:space="preserve">Mouse </w:t>
      </w:r>
      <w:proofErr w:type="spellStart"/>
      <w:r w:rsidRPr="00AE1C54">
        <w:rPr>
          <w:sz w:val="22"/>
          <w:szCs w:val="22"/>
        </w:rPr>
        <w:t>xenograft</w:t>
      </w:r>
      <w:proofErr w:type="spellEnd"/>
      <w:r w:rsidRPr="00AE1C54">
        <w:rPr>
          <w:sz w:val="22"/>
          <w:szCs w:val="22"/>
        </w:rPr>
        <w:t xml:space="preserve"> tissues </w:t>
      </w:r>
      <w:r w:rsidR="00AE1C54" w:rsidRPr="00AE1C54">
        <w:rPr>
          <w:sz w:val="22"/>
          <w:szCs w:val="22"/>
        </w:rPr>
        <w:t>obtained</w:t>
      </w:r>
      <w:r w:rsidR="00F05CAD">
        <w:rPr>
          <w:sz w:val="22"/>
          <w:szCs w:val="22"/>
        </w:rPr>
        <w:t xml:space="preserve"> by injecting PC3, </w:t>
      </w:r>
      <w:proofErr w:type="spellStart"/>
      <w:r w:rsidR="00F05CAD">
        <w:rPr>
          <w:sz w:val="22"/>
          <w:szCs w:val="22"/>
        </w:rPr>
        <w:t>LNCaP</w:t>
      </w:r>
      <w:proofErr w:type="spellEnd"/>
      <w:r w:rsidR="00F05CAD">
        <w:rPr>
          <w:sz w:val="22"/>
          <w:szCs w:val="22"/>
        </w:rPr>
        <w:t xml:space="preserve">, </w:t>
      </w:r>
      <w:proofErr w:type="gramStart"/>
      <w:r w:rsidR="00F05CAD">
        <w:rPr>
          <w:sz w:val="22"/>
          <w:szCs w:val="22"/>
        </w:rPr>
        <w:t>Du145</w:t>
      </w:r>
      <w:proofErr w:type="gramEnd"/>
      <w:r w:rsidR="00F05CAD">
        <w:rPr>
          <w:sz w:val="22"/>
          <w:szCs w:val="22"/>
        </w:rPr>
        <w:t xml:space="preserve"> or</w:t>
      </w:r>
      <w:r w:rsidR="00AE1C54" w:rsidRPr="00AE1C54">
        <w:rPr>
          <w:sz w:val="22"/>
          <w:szCs w:val="22"/>
        </w:rPr>
        <w:t xml:space="preserve"> 22RV1 cell line</w:t>
      </w:r>
      <w:r w:rsidR="00F05CAD">
        <w:rPr>
          <w:sz w:val="22"/>
          <w:szCs w:val="22"/>
        </w:rPr>
        <w:t>s</w:t>
      </w:r>
      <w:r w:rsidR="00AE1C54" w:rsidRPr="00AE1C54">
        <w:rPr>
          <w:sz w:val="22"/>
          <w:szCs w:val="22"/>
        </w:rPr>
        <w:t xml:space="preserve"> in mice</w:t>
      </w:r>
      <w:r w:rsidR="009415AD">
        <w:rPr>
          <w:sz w:val="22"/>
          <w:szCs w:val="22"/>
        </w:rPr>
        <w:t>.</w:t>
      </w:r>
    </w:p>
    <w:p w14:paraId="32B81D65" w14:textId="7F8BB9FD" w:rsidR="00954CA4" w:rsidRPr="0035508A" w:rsidRDefault="00954CA4" w:rsidP="004B048F">
      <w:pPr>
        <w:rPr>
          <w:sz w:val="16"/>
          <w:szCs w:val="16"/>
        </w:rPr>
      </w:pPr>
    </w:p>
    <w:p w14:paraId="2D9ED79F" w14:textId="16FA5EAD" w:rsidR="00B57B94" w:rsidRPr="00AE1C54" w:rsidRDefault="00B959FB" w:rsidP="004B048F">
      <w:pPr>
        <w:rPr>
          <w:b/>
          <w:bCs/>
          <w:smallCaps/>
          <w:sz w:val="22"/>
          <w:szCs w:val="22"/>
        </w:rPr>
      </w:pPr>
      <w:r w:rsidRPr="00AE1C54">
        <w:rPr>
          <w:b/>
          <w:bCs/>
          <w:smallCaps/>
          <w:sz w:val="22"/>
          <w:szCs w:val="22"/>
        </w:rPr>
        <w:t xml:space="preserve">Validation </w:t>
      </w:r>
      <w:r w:rsidR="00CC07B8" w:rsidRPr="00AE1C54">
        <w:rPr>
          <w:b/>
          <w:bCs/>
          <w:smallCaps/>
          <w:sz w:val="22"/>
          <w:szCs w:val="22"/>
        </w:rPr>
        <w:t>Test-Cohort TMA</w:t>
      </w:r>
      <w:r w:rsidR="005D368A" w:rsidRPr="00AE1C54">
        <w:rPr>
          <w:b/>
          <w:bCs/>
          <w:smallCaps/>
          <w:sz w:val="22"/>
          <w:szCs w:val="22"/>
        </w:rPr>
        <w:t>s</w:t>
      </w:r>
      <w:r w:rsidR="00331D33" w:rsidRPr="00AE1C54">
        <w:rPr>
          <w:b/>
          <w:bCs/>
          <w:smallCaps/>
          <w:sz w:val="22"/>
          <w:szCs w:val="22"/>
        </w:rPr>
        <w:t>*</w:t>
      </w:r>
    </w:p>
    <w:p w14:paraId="5136FD39" w14:textId="139F4B26" w:rsidR="00CC07B8" w:rsidRPr="00AE1C54" w:rsidRDefault="00837054" w:rsidP="0030770D">
      <w:pPr>
        <w:pStyle w:val="Paragraphedeliste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250 radical prostatectomies</w:t>
      </w:r>
      <w:r w:rsidR="00CC07B8" w:rsidRPr="00AE1C54">
        <w:rPr>
          <w:sz w:val="22"/>
          <w:szCs w:val="22"/>
        </w:rPr>
        <w:t xml:space="preserve"> </w:t>
      </w:r>
      <w:r w:rsidR="00A51CB2">
        <w:rPr>
          <w:sz w:val="22"/>
          <w:szCs w:val="22"/>
        </w:rPr>
        <w:t xml:space="preserve">from </w:t>
      </w:r>
      <w:proofErr w:type="spellStart"/>
      <w:r w:rsidR="00A51CB2">
        <w:rPr>
          <w:sz w:val="22"/>
          <w:szCs w:val="22"/>
        </w:rPr>
        <w:t>PCa</w:t>
      </w:r>
      <w:proofErr w:type="spellEnd"/>
      <w:r w:rsidR="00A51CB2">
        <w:rPr>
          <w:sz w:val="22"/>
          <w:szCs w:val="22"/>
        </w:rPr>
        <w:t xml:space="preserve"> </w:t>
      </w:r>
      <w:r w:rsidR="00CC07B8" w:rsidRPr="00AE1C54">
        <w:rPr>
          <w:sz w:val="22"/>
          <w:szCs w:val="22"/>
        </w:rPr>
        <w:t>patients</w:t>
      </w:r>
      <w:r w:rsidR="009415AD">
        <w:rPr>
          <w:sz w:val="22"/>
          <w:szCs w:val="22"/>
        </w:rPr>
        <w:t>.</w:t>
      </w:r>
    </w:p>
    <w:p w14:paraId="66DA6431" w14:textId="61129D63" w:rsidR="00954CA4" w:rsidRPr="00AE1C54" w:rsidRDefault="00837054" w:rsidP="0030770D">
      <w:pPr>
        <w:pStyle w:val="Paragraphedeliste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Initial</w:t>
      </w:r>
      <w:r w:rsidR="00FD4063" w:rsidRPr="00AE1C54">
        <w:rPr>
          <w:sz w:val="22"/>
          <w:szCs w:val="22"/>
        </w:rPr>
        <w:t xml:space="preserve"> cohort</w:t>
      </w:r>
      <w:r w:rsidR="009415AD">
        <w:rPr>
          <w:sz w:val="22"/>
          <w:szCs w:val="22"/>
        </w:rPr>
        <w:t>.</w:t>
      </w:r>
      <w:r w:rsidR="00FD4063" w:rsidRPr="00AE1C54">
        <w:rPr>
          <w:sz w:val="22"/>
          <w:szCs w:val="22"/>
        </w:rPr>
        <w:t xml:space="preserve"> </w:t>
      </w:r>
    </w:p>
    <w:p w14:paraId="42725E82" w14:textId="77777777" w:rsidR="00CC07B8" w:rsidRPr="0035508A" w:rsidRDefault="00CC07B8" w:rsidP="004B048F">
      <w:pPr>
        <w:rPr>
          <w:sz w:val="16"/>
          <w:szCs w:val="16"/>
        </w:rPr>
      </w:pPr>
    </w:p>
    <w:p w14:paraId="009261DC" w14:textId="1E0EC25B" w:rsidR="00CC07B8" w:rsidRPr="00AE1C54" w:rsidRDefault="00B959FB" w:rsidP="004B048F">
      <w:pPr>
        <w:rPr>
          <w:b/>
          <w:bCs/>
          <w:smallCaps/>
          <w:sz w:val="22"/>
          <w:szCs w:val="22"/>
        </w:rPr>
      </w:pPr>
      <w:r w:rsidRPr="00AE1C54">
        <w:rPr>
          <w:b/>
          <w:bCs/>
          <w:smallCaps/>
          <w:sz w:val="22"/>
          <w:szCs w:val="22"/>
        </w:rPr>
        <w:t xml:space="preserve">Validation </w:t>
      </w:r>
      <w:r w:rsidR="005D368A" w:rsidRPr="00AE1C54">
        <w:rPr>
          <w:b/>
          <w:bCs/>
          <w:smallCaps/>
          <w:sz w:val="22"/>
          <w:szCs w:val="22"/>
        </w:rPr>
        <w:t>Large Cohort TMAs</w:t>
      </w:r>
      <w:r w:rsidR="00331D33" w:rsidRPr="00AE1C54">
        <w:rPr>
          <w:b/>
          <w:bCs/>
          <w:smallCaps/>
          <w:sz w:val="22"/>
          <w:szCs w:val="22"/>
        </w:rPr>
        <w:t>*</w:t>
      </w:r>
    </w:p>
    <w:p w14:paraId="31912D8F" w14:textId="292AA377" w:rsidR="005D368A" w:rsidRPr="00AE1C54" w:rsidRDefault="00837054" w:rsidP="0030770D">
      <w:pPr>
        <w:pStyle w:val="Paragraphedeliste"/>
        <w:numPr>
          <w:ilvl w:val="2"/>
          <w:numId w:val="15"/>
        </w:numPr>
        <w:ind w:left="709"/>
        <w:rPr>
          <w:sz w:val="22"/>
          <w:szCs w:val="22"/>
        </w:rPr>
      </w:pPr>
      <w:r>
        <w:rPr>
          <w:sz w:val="22"/>
          <w:szCs w:val="22"/>
        </w:rPr>
        <w:t>1250 radical prostatectomies</w:t>
      </w:r>
      <w:r w:rsidR="005D368A" w:rsidRPr="00AE1C54">
        <w:rPr>
          <w:sz w:val="22"/>
          <w:szCs w:val="22"/>
        </w:rPr>
        <w:t xml:space="preserve"> </w:t>
      </w:r>
      <w:r w:rsidR="00A51CB2">
        <w:rPr>
          <w:sz w:val="22"/>
          <w:szCs w:val="22"/>
        </w:rPr>
        <w:t xml:space="preserve">from </w:t>
      </w:r>
      <w:proofErr w:type="spellStart"/>
      <w:r w:rsidR="00A51CB2">
        <w:rPr>
          <w:sz w:val="22"/>
          <w:szCs w:val="22"/>
        </w:rPr>
        <w:t>PCa</w:t>
      </w:r>
      <w:proofErr w:type="spellEnd"/>
      <w:r w:rsidR="00A51CB2">
        <w:rPr>
          <w:sz w:val="22"/>
          <w:szCs w:val="22"/>
        </w:rPr>
        <w:t xml:space="preserve"> </w:t>
      </w:r>
      <w:r w:rsidR="005D368A" w:rsidRPr="00AE1C54">
        <w:rPr>
          <w:sz w:val="22"/>
          <w:szCs w:val="22"/>
        </w:rPr>
        <w:t>patients</w:t>
      </w:r>
      <w:r w:rsidR="009415AD">
        <w:rPr>
          <w:sz w:val="22"/>
          <w:szCs w:val="22"/>
        </w:rPr>
        <w:t>.</w:t>
      </w:r>
    </w:p>
    <w:p w14:paraId="347577DA" w14:textId="222CBBBA" w:rsidR="004B37E9" w:rsidRPr="00AE1C54" w:rsidRDefault="009415AD" w:rsidP="0030770D">
      <w:pPr>
        <w:pStyle w:val="Paragraphedeliste"/>
        <w:numPr>
          <w:ilvl w:val="2"/>
          <w:numId w:val="15"/>
        </w:numPr>
        <w:ind w:left="709"/>
        <w:rPr>
          <w:sz w:val="22"/>
          <w:szCs w:val="22"/>
        </w:rPr>
      </w:pPr>
      <w:r>
        <w:rPr>
          <w:sz w:val="22"/>
          <w:szCs w:val="22"/>
        </w:rPr>
        <w:t>Independe</w:t>
      </w:r>
      <w:r w:rsidR="00F05CAD">
        <w:rPr>
          <w:sz w:val="22"/>
          <w:szCs w:val="22"/>
        </w:rPr>
        <w:t>nt c</w:t>
      </w:r>
      <w:r w:rsidR="006E4834" w:rsidRPr="00AE1C54">
        <w:rPr>
          <w:sz w:val="22"/>
          <w:szCs w:val="22"/>
        </w:rPr>
        <w:t>ohort</w:t>
      </w:r>
      <w:r>
        <w:rPr>
          <w:sz w:val="22"/>
          <w:szCs w:val="22"/>
        </w:rPr>
        <w:t>.</w:t>
      </w:r>
    </w:p>
    <w:p w14:paraId="766D6F4A" w14:textId="77777777" w:rsidR="00FD4063" w:rsidRPr="0035508A" w:rsidRDefault="00FD4063" w:rsidP="00F5079D">
      <w:pPr>
        <w:pStyle w:val="Paragraphedeliste"/>
        <w:ind w:left="709"/>
        <w:rPr>
          <w:sz w:val="16"/>
          <w:szCs w:val="16"/>
        </w:rPr>
      </w:pPr>
    </w:p>
    <w:p w14:paraId="23C7EC4E" w14:textId="77777777" w:rsidR="00465B42" w:rsidRPr="00AE1C54" w:rsidRDefault="00465B42" w:rsidP="00465B42">
      <w:pPr>
        <w:ind w:left="284" w:hanging="283"/>
        <w:rPr>
          <w:b/>
          <w:smallCaps/>
          <w:sz w:val="22"/>
          <w:szCs w:val="22"/>
        </w:rPr>
      </w:pPr>
      <w:r w:rsidRPr="00AE1C54">
        <w:rPr>
          <w:b/>
          <w:smallCaps/>
          <w:sz w:val="22"/>
          <w:szCs w:val="22"/>
        </w:rPr>
        <w:t xml:space="preserve">* </w:t>
      </w:r>
      <w:r w:rsidRPr="00972E16">
        <w:rPr>
          <w:b/>
          <w:smallCaps/>
          <w:sz w:val="22"/>
          <w:szCs w:val="22"/>
        </w:rPr>
        <w:t>Validation cohort TMA</w:t>
      </w:r>
      <w:r w:rsidRPr="00AE1C54">
        <w:rPr>
          <w:smallCaps/>
          <w:sz w:val="22"/>
          <w:szCs w:val="22"/>
        </w:rPr>
        <w:t xml:space="preserve"> </w:t>
      </w:r>
    </w:p>
    <w:p w14:paraId="47C132B2" w14:textId="77777777" w:rsidR="00465B42" w:rsidRPr="006D1F29" w:rsidRDefault="00465B42" w:rsidP="00465B42">
      <w:pPr>
        <w:pStyle w:val="Paragraphedeliste"/>
        <w:ind w:left="709"/>
        <w:rPr>
          <w:sz w:val="10"/>
          <w:szCs w:val="10"/>
        </w:rPr>
      </w:pPr>
    </w:p>
    <w:p w14:paraId="59C29FA5" w14:textId="46025CC5" w:rsidR="00465B42" w:rsidRPr="000B3828" w:rsidRDefault="009415AD" w:rsidP="00465B42">
      <w:pPr>
        <w:pStyle w:val="Paragraphedeliste"/>
        <w:numPr>
          <w:ilvl w:val="2"/>
          <w:numId w:val="15"/>
        </w:numPr>
        <w:ind w:left="709"/>
        <w:rPr>
          <w:sz w:val="22"/>
          <w:szCs w:val="22"/>
        </w:rPr>
      </w:pPr>
      <w:r>
        <w:rPr>
          <w:sz w:val="22"/>
          <w:szCs w:val="22"/>
        </w:rPr>
        <w:t>Three</w:t>
      </w:r>
      <w:r w:rsidR="00465B42" w:rsidRPr="000B3828">
        <w:rPr>
          <w:sz w:val="22"/>
          <w:szCs w:val="22"/>
        </w:rPr>
        <w:t xml:space="preserve"> cor</w:t>
      </w:r>
      <w:r w:rsidR="007A1481">
        <w:rPr>
          <w:sz w:val="22"/>
          <w:szCs w:val="22"/>
        </w:rPr>
        <w:t>es of tumor tissue, two</w:t>
      </w:r>
      <w:r w:rsidR="00465B42" w:rsidRPr="000B3828">
        <w:rPr>
          <w:sz w:val="22"/>
          <w:szCs w:val="22"/>
        </w:rPr>
        <w:t xml:space="preserve"> cores of normal adjacent tissue</w:t>
      </w:r>
      <w:r>
        <w:rPr>
          <w:sz w:val="22"/>
          <w:szCs w:val="22"/>
        </w:rPr>
        <w:t>.</w:t>
      </w:r>
    </w:p>
    <w:p w14:paraId="1A7353A3" w14:textId="06A04870" w:rsidR="00465B42" w:rsidRPr="000B3828" w:rsidRDefault="00837054" w:rsidP="00465B42">
      <w:pPr>
        <w:pStyle w:val="Paragraphedeliste"/>
        <w:numPr>
          <w:ilvl w:val="2"/>
          <w:numId w:val="15"/>
        </w:numPr>
        <w:ind w:left="709"/>
        <w:rPr>
          <w:sz w:val="22"/>
          <w:szCs w:val="22"/>
        </w:rPr>
      </w:pPr>
      <w:r>
        <w:rPr>
          <w:sz w:val="22"/>
          <w:szCs w:val="22"/>
        </w:rPr>
        <w:t xml:space="preserve">Multiple </w:t>
      </w:r>
      <w:proofErr w:type="spellStart"/>
      <w:r>
        <w:rPr>
          <w:sz w:val="22"/>
          <w:szCs w:val="22"/>
        </w:rPr>
        <w:t>centre</w:t>
      </w:r>
      <w:r w:rsidR="00465B42" w:rsidRPr="000B3828">
        <w:rPr>
          <w:sz w:val="22"/>
          <w:szCs w:val="22"/>
        </w:rPr>
        <w:t>s</w:t>
      </w:r>
      <w:proofErr w:type="spellEnd"/>
      <w:r w:rsidR="009415AD">
        <w:rPr>
          <w:sz w:val="22"/>
          <w:szCs w:val="22"/>
        </w:rPr>
        <w:t>.</w:t>
      </w:r>
    </w:p>
    <w:p w14:paraId="555C4DC2" w14:textId="4E079DDE" w:rsidR="00465B42" w:rsidRPr="000B3828" w:rsidRDefault="00465B42" w:rsidP="00465B42">
      <w:pPr>
        <w:pStyle w:val="Paragraphedeliste"/>
        <w:numPr>
          <w:ilvl w:val="2"/>
          <w:numId w:val="15"/>
        </w:numPr>
        <w:ind w:left="709"/>
        <w:rPr>
          <w:sz w:val="22"/>
          <w:szCs w:val="22"/>
        </w:rPr>
      </w:pPr>
      <w:r w:rsidRPr="000B3828">
        <w:rPr>
          <w:sz w:val="22"/>
          <w:szCs w:val="22"/>
        </w:rPr>
        <w:t>Treatment naïve patients</w:t>
      </w:r>
      <w:r w:rsidR="009415AD">
        <w:rPr>
          <w:sz w:val="22"/>
          <w:szCs w:val="22"/>
        </w:rPr>
        <w:t>.</w:t>
      </w:r>
    </w:p>
    <w:p w14:paraId="511FF87F" w14:textId="15403BCC" w:rsidR="00465B42" w:rsidRPr="000B3828" w:rsidRDefault="00837054" w:rsidP="00465B42">
      <w:pPr>
        <w:pStyle w:val="Paragraphedeliste"/>
        <w:numPr>
          <w:ilvl w:val="2"/>
          <w:numId w:val="15"/>
        </w:numPr>
        <w:ind w:left="709"/>
        <w:rPr>
          <w:sz w:val="22"/>
          <w:szCs w:val="22"/>
        </w:rPr>
      </w:pPr>
      <w:r>
        <w:rPr>
          <w:sz w:val="22"/>
          <w:szCs w:val="22"/>
        </w:rPr>
        <w:t>Complete c</w:t>
      </w:r>
      <w:r w:rsidR="00465B42" w:rsidRPr="000B3828">
        <w:rPr>
          <w:sz w:val="22"/>
          <w:szCs w:val="22"/>
        </w:rPr>
        <w:t xml:space="preserve">linical data with </w:t>
      </w:r>
      <w:r w:rsidR="00465B42">
        <w:rPr>
          <w:sz w:val="22"/>
          <w:szCs w:val="22"/>
        </w:rPr>
        <w:t>follow up</w:t>
      </w:r>
      <w:r w:rsidR="009415AD">
        <w:rPr>
          <w:sz w:val="22"/>
          <w:szCs w:val="22"/>
        </w:rPr>
        <w:t>.</w:t>
      </w:r>
    </w:p>
    <w:p w14:paraId="528D04FD" w14:textId="5C42B509" w:rsidR="00465B42" w:rsidRPr="000B3828" w:rsidRDefault="00465B42" w:rsidP="00465B42">
      <w:pPr>
        <w:pStyle w:val="Paragraphedeliste"/>
        <w:numPr>
          <w:ilvl w:val="2"/>
          <w:numId w:val="15"/>
        </w:numPr>
        <w:ind w:left="709"/>
        <w:rPr>
          <w:sz w:val="22"/>
          <w:szCs w:val="22"/>
        </w:rPr>
      </w:pPr>
      <w:r w:rsidRPr="000B3828">
        <w:rPr>
          <w:sz w:val="22"/>
          <w:szCs w:val="22"/>
        </w:rPr>
        <w:t xml:space="preserve">Clinical data stored in </w:t>
      </w:r>
      <w:proofErr w:type="spellStart"/>
      <w:r w:rsidRPr="000B3828">
        <w:rPr>
          <w:sz w:val="22"/>
          <w:szCs w:val="22"/>
        </w:rPr>
        <w:t>ATiM</w:t>
      </w:r>
      <w:proofErr w:type="spellEnd"/>
      <w:r w:rsidRPr="000B3828">
        <w:rPr>
          <w:sz w:val="22"/>
          <w:szCs w:val="22"/>
        </w:rPr>
        <w:t xml:space="preserve"> (Advance Tissue Management) database</w:t>
      </w:r>
      <w:r w:rsidR="009415AD">
        <w:rPr>
          <w:sz w:val="22"/>
          <w:szCs w:val="22"/>
        </w:rPr>
        <w:t>.</w:t>
      </w:r>
    </w:p>
    <w:p w14:paraId="07054A7C" w14:textId="33FBD3BF" w:rsidR="00465B42" w:rsidRPr="000B3828" w:rsidRDefault="009415AD" w:rsidP="00465B42">
      <w:pPr>
        <w:pStyle w:val="Paragraphedeliste"/>
        <w:numPr>
          <w:ilvl w:val="2"/>
          <w:numId w:val="15"/>
        </w:numPr>
        <w:ind w:left="709"/>
        <w:rPr>
          <w:sz w:val="22"/>
          <w:szCs w:val="22"/>
        </w:rPr>
      </w:pPr>
      <w:r>
        <w:rPr>
          <w:sz w:val="22"/>
          <w:szCs w:val="22"/>
        </w:rPr>
        <w:t>Two</w:t>
      </w:r>
      <w:r w:rsidR="00465B42" w:rsidRPr="000B3828">
        <w:rPr>
          <w:sz w:val="22"/>
          <w:szCs w:val="22"/>
        </w:rPr>
        <w:t xml:space="preserve"> cores of </w:t>
      </w:r>
      <w:proofErr w:type="spellStart"/>
      <w:r w:rsidR="00465B42">
        <w:rPr>
          <w:sz w:val="22"/>
          <w:szCs w:val="22"/>
        </w:rPr>
        <w:t>xenografts</w:t>
      </w:r>
      <w:proofErr w:type="spellEnd"/>
      <w:r w:rsidR="00465B42">
        <w:rPr>
          <w:sz w:val="22"/>
          <w:szCs w:val="22"/>
        </w:rPr>
        <w:t xml:space="preserve"> tissue </w:t>
      </w:r>
      <w:r w:rsidR="00F05CAD">
        <w:rPr>
          <w:sz w:val="22"/>
          <w:szCs w:val="22"/>
        </w:rPr>
        <w:t xml:space="preserve">obtained from PC3, </w:t>
      </w:r>
      <w:proofErr w:type="spellStart"/>
      <w:r w:rsidR="00F05CAD">
        <w:rPr>
          <w:sz w:val="22"/>
          <w:szCs w:val="22"/>
        </w:rPr>
        <w:t>LNCa</w:t>
      </w:r>
      <w:r w:rsidR="00465B42">
        <w:rPr>
          <w:sz w:val="22"/>
          <w:szCs w:val="22"/>
        </w:rPr>
        <w:t>P</w:t>
      </w:r>
      <w:proofErr w:type="spellEnd"/>
      <w:r w:rsidR="00465B42">
        <w:rPr>
          <w:sz w:val="22"/>
          <w:szCs w:val="22"/>
        </w:rPr>
        <w:t xml:space="preserve">, Du145 </w:t>
      </w:r>
      <w:r w:rsidR="00F05CAD">
        <w:rPr>
          <w:sz w:val="22"/>
          <w:szCs w:val="22"/>
        </w:rPr>
        <w:t>or</w:t>
      </w:r>
      <w:r w:rsidR="00465B42" w:rsidRPr="000B3828">
        <w:rPr>
          <w:sz w:val="22"/>
          <w:szCs w:val="22"/>
        </w:rPr>
        <w:t xml:space="preserve"> 22RV1</w:t>
      </w:r>
      <w:r w:rsidR="00465B42">
        <w:rPr>
          <w:sz w:val="22"/>
          <w:szCs w:val="22"/>
        </w:rPr>
        <w:t xml:space="preserve"> injection in mice</w:t>
      </w:r>
      <w:r>
        <w:rPr>
          <w:sz w:val="22"/>
          <w:szCs w:val="22"/>
        </w:rPr>
        <w:t>.</w:t>
      </w:r>
    </w:p>
    <w:p w14:paraId="0F48C8CC" w14:textId="77777777" w:rsidR="006D1F29" w:rsidRPr="0035508A" w:rsidRDefault="006D1F29" w:rsidP="00F5079D">
      <w:pPr>
        <w:pStyle w:val="Paragraphedeliste"/>
        <w:ind w:left="709"/>
        <w:rPr>
          <w:sz w:val="16"/>
          <w:szCs w:val="16"/>
        </w:rPr>
      </w:pPr>
    </w:p>
    <w:p w14:paraId="72A3188A" w14:textId="122D8EE5" w:rsidR="0035508A" w:rsidRPr="0035508A" w:rsidRDefault="0035508A" w:rsidP="0035508A">
      <w:pPr>
        <w:ind w:left="284" w:hanging="283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 xml:space="preserve">Validation </w:t>
      </w:r>
      <w:r w:rsidRPr="0035508A">
        <w:rPr>
          <w:b/>
          <w:smallCaps/>
          <w:sz w:val="22"/>
          <w:szCs w:val="22"/>
        </w:rPr>
        <w:t xml:space="preserve">Radiation Cohort </w:t>
      </w:r>
    </w:p>
    <w:p w14:paraId="75F14EA8" w14:textId="77777777" w:rsidR="0035508A" w:rsidRPr="00AE1C54" w:rsidRDefault="0035508A" w:rsidP="0035508A">
      <w:pPr>
        <w:pStyle w:val="Paragraphedeliste"/>
        <w:numPr>
          <w:ilvl w:val="2"/>
          <w:numId w:val="15"/>
        </w:numPr>
        <w:ind w:left="709"/>
        <w:rPr>
          <w:sz w:val="22"/>
          <w:szCs w:val="22"/>
        </w:rPr>
      </w:pPr>
      <w:r w:rsidRPr="00AE1C54">
        <w:rPr>
          <w:sz w:val="22"/>
          <w:szCs w:val="22"/>
        </w:rPr>
        <w:t>Biopsy based</w:t>
      </w:r>
      <w:r>
        <w:rPr>
          <w:sz w:val="22"/>
          <w:szCs w:val="22"/>
        </w:rPr>
        <w:t>.</w:t>
      </w:r>
    </w:p>
    <w:p w14:paraId="45636BDB" w14:textId="77777777" w:rsidR="0035508A" w:rsidRPr="00AE1C54" w:rsidRDefault="0035508A" w:rsidP="0035508A">
      <w:pPr>
        <w:pStyle w:val="Paragraphedeliste"/>
        <w:numPr>
          <w:ilvl w:val="2"/>
          <w:numId w:val="15"/>
        </w:numPr>
        <w:ind w:left="709"/>
        <w:rPr>
          <w:sz w:val="22"/>
          <w:szCs w:val="22"/>
        </w:rPr>
      </w:pPr>
      <w:r>
        <w:rPr>
          <w:sz w:val="22"/>
          <w:szCs w:val="22"/>
        </w:rPr>
        <w:t>125</w:t>
      </w:r>
      <w:r w:rsidRPr="00AE1C54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PCa</w:t>
      </w:r>
      <w:proofErr w:type="spellEnd"/>
      <w:r>
        <w:rPr>
          <w:sz w:val="22"/>
          <w:szCs w:val="22"/>
        </w:rPr>
        <w:t xml:space="preserve"> </w:t>
      </w:r>
      <w:r w:rsidRPr="00AE1C54">
        <w:rPr>
          <w:sz w:val="22"/>
          <w:szCs w:val="22"/>
        </w:rPr>
        <w:t>patients</w:t>
      </w:r>
    </w:p>
    <w:p w14:paraId="3C197B4A" w14:textId="77777777" w:rsidR="00465B42" w:rsidRPr="0035508A" w:rsidRDefault="00465B42" w:rsidP="0035508A">
      <w:pPr>
        <w:rPr>
          <w:sz w:val="22"/>
          <w:szCs w:val="22"/>
        </w:rPr>
      </w:pPr>
    </w:p>
    <w:p w14:paraId="4A970546" w14:textId="61FA8704" w:rsidR="000B3828" w:rsidRPr="00AE1C54" w:rsidRDefault="0035508A" w:rsidP="000B3828">
      <w:pPr>
        <w:rPr>
          <w:b/>
          <w:bCs/>
          <w:caps/>
          <w:color w:val="365F91" w:themeColor="accent1" w:themeShade="BF"/>
          <w:sz w:val="22"/>
          <w:szCs w:val="22"/>
          <w:u w:val="single"/>
        </w:rPr>
      </w:pPr>
      <w:r>
        <w:rPr>
          <w:b/>
          <w:bCs/>
          <w:caps/>
          <w:color w:val="365F91" w:themeColor="accent1" w:themeShade="BF"/>
          <w:sz w:val="22"/>
          <w:szCs w:val="22"/>
          <w:u w:val="single"/>
        </w:rPr>
        <w:t>RNA/DNA Expression data – coming soon</w:t>
      </w:r>
    </w:p>
    <w:p w14:paraId="68A74F22" w14:textId="77777777" w:rsidR="000B3828" w:rsidRPr="000B3828" w:rsidRDefault="000B3828" w:rsidP="000B3828">
      <w:pPr>
        <w:rPr>
          <w:sz w:val="22"/>
          <w:szCs w:val="22"/>
        </w:rPr>
      </w:pPr>
    </w:p>
    <w:p w14:paraId="0C3D7FF8" w14:textId="2E63170D" w:rsidR="0035508A" w:rsidRPr="0035508A" w:rsidRDefault="0035508A" w:rsidP="0035508A">
      <w:pPr>
        <w:ind w:left="284" w:hanging="283"/>
        <w:rPr>
          <w:b/>
          <w:smallCaps/>
          <w:sz w:val="22"/>
          <w:szCs w:val="22"/>
        </w:rPr>
      </w:pPr>
      <w:r w:rsidRPr="0035508A">
        <w:rPr>
          <w:b/>
          <w:smallCaps/>
          <w:sz w:val="22"/>
          <w:szCs w:val="22"/>
        </w:rPr>
        <w:t xml:space="preserve">Radiation Cohort </w:t>
      </w:r>
    </w:p>
    <w:p w14:paraId="01A56A91" w14:textId="77777777" w:rsidR="0035508A" w:rsidRPr="00AE1C54" w:rsidRDefault="0035508A" w:rsidP="0035508A">
      <w:pPr>
        <w:pStyle w:val="Paragraphedeliste"/>
        <w:numPr>
          <w:ilvl w:val="2"/>
          <w:numId w:val="15"/>
        </w:numPr>
        <w:ind w:left="709"/>
        <w:rPr>
          <w:sz w:val="22"/>
          <w:szCs w:val="22"/>
        </w:rPr>
      </w:pPr>
      <w:r w:rsidRPr="00AE1C54">
        <w:rPr>
          <w:sz w:val="22"/>
          <w:szCs w:val="22"/>
        </w:rPr>
        <w:t>Biopsy based</w:t>
      </w:r>
      <w:r>
        <w:rPr>
          <w:sz w:val="22"/>
          <w:szCs w:val="22"/>
        </w:rPr>
        <w:t>.</w:t>
      </w:r>
    </w:p>
    <w:p w14:paraId="41F5E9A2" w14:textId="6A86EEEF" w:rsidR="0035508A" w:rsidRDefault="0035508A" w:rsidP="0035508A">
      <w:pPr>
        <w:pStyle w:val="Paragraphedeliste"/>
        <w:numPr>
          <w:ilvl w:val="2"/>
          <w:numId w:val="15"/>
        </w:numPr>
        <w:ind w:left="709"/>
        <w:rPr>
          <w:sz w:val="22"/>
          <w:szCs w:val="22"/>
        </w:rPr>
      </w:pPr>
      <w:r>
        <w:rPr>
          <w:sz w:val="22"/>
          <w:szCs w:val="22"/>
        </w:rPr>
        <w:t>&lt;20</w:t>
      </w:r>
      <w:r w:rsidRPr="00AE1C54">
        <w:rPr>
          <w:sz w:val="22"/>
          <w:szCs w:val="22"/>
        </w:rPr>
        <w:t xml:space="preserve">0 </w:t>
      </w:r>
      <w:proofErr w:type="spellStart"/>
      <w:r>
        <w:rPr>
          <w:sz w:val="22"/>
          <w:szCs w:val="22"/>
        </w:rPr>
        <w:t>PCa</w:t>
      </w:r>
      <w:proofErr w:type="spellEnd"/>
      <w:r>
        <w:rPr>
          <w:sz w:val="22"/>
          <w:szCs w:val="22"/>
        </w:rPr>
        <w:t xml:space="preserve"> </w:t>
      </w:r>
      <w:r w:rsidRPr="00AE1C54">
        <w:rPr>
          <w:sz w:val="22"/>
          <w:szCs w:val="22"/>
        </w:rPr>
        <w:t>patients, collection ongoing</w:t>
      </w:r>
      <w:r>
        <w:rPr>
          <w:sz w:val="22"/>
          <w:szCs w:val="22"/>
        </w:rPr>
        <w:t>.</w:t>
      </w:r>
    </w:p>
    <w:p w14:paraId="558927B5" w14:textId="6A4D9612" w:rsidR="0035508A" w:rsidRDefault="0035508A" w:rsidP="0035508A">
      <w:pPr>
        <w:pStyle w:val="Paragraphedeliste"/>
        <w:numPr>
          <w:ilvl w:val="2"/>
          <w:numId w:val="15"/>
        </w:numPr>
        <w:ind w:left="709"/>
        <w:rPr>
          <w:sz w:val="22"/>
          <w:szCs w:val="22"/>
        </w:rPr>
      </w:pPr>
      <w:r>
        <w:rPr>
          <w:sz w:val="22"/>
          <w:szCs w:val="22"/>
        </w:rPr>
        <w:t>Microarray expression data</w:t>
      </w:r>
    </w:p>
    <w:p w14:paraId="09C51F47" w14:textId="6ABB742C" w:rsidR="0035508A" w:rsidRDefault="0035508A" w:rsidP="0035508A">
      <w:pPr>
        <w:pStyle w:val="Paragraphedeliste"/>
        <w:numPr>
          <w:ilvl w:val="2"/>
          <w:numId w:val="15"/>
        </w:numPr>
        <w:ind w:left="709"/>
        <w:rPr>
          <w:sz w:val="22"/>
          <w:szCs w:val="22"/>
        </w:rPr>
      </w:pPr>
      <w:proofErr w:type="spellStart"/>
      <w:r>
        <w:rPr>
          <w:sz w:val="22"/>
          <w:szCs w:val="22"/>
        </w:rPr>
        <w:t>GenomeDx</w:t>
      </w:r>
      <w:proofErr w:type="spellEnd"/>
      <w:r>
        <w:rPr>
          <w:sz w:val="22"/>
          <w:szCs w:val="22"/>
        </w:rPr>
        <w:t xml:space="preserve"> signature category</w:t>
      </w:r>
    </w:p>
    <w:p w14:paraId="3D8321FB" w14:textId="77777777" w:rsidR="0035508A" w:rsidRPr="00AE1C54" w:rsidRDefault="0035508A" w:rsidP="0035508A">
      <w:pPr>
        <w:pStyle w:val="Paragraphedeliste"/>
        <w:numPr>
          <w:ilvl w:val="2"/>
          <w:numId w:val="15"/>
        </w:numPr>
        <w:ind w:left="709"/>
        <w:rPr>
          <w:sz w:val="22"/>
          <w:szCs w:val="22"/>
        </w:rPr>
      </w:pPr>
    </w:p>
    <w:p w14:paraId="5F535D6C" w14:textId="0261714B" w:rsidR="00FD4063" w:rsidRPr="00AE1C54" w:rsidRDefault="000F165F" w:rsidP="004B048F">
      <w:pPr>
        <w:rPr>
          <w:b/>
          <w:bCs/>
          <w:smallCaps/>
          <w:sz w:val="22"/>
          <w:szCs w:val="22"/>
        </w:rPr>
      </w:pPr>
      <w:r w:rsidRPr="00AE1C54">
        <w:rPr>
          <w:b/>
          <w:bCs/>
          <w:smallCaps/>
          <w:sz w:val="22"/>
          <w:szCs w:val="22"/>
        </w:rPr>
        <w:t>Active surveillance Cohort</w:t>
      </w:r>
    </w:p>
    <w:p w14:paraId="6F43F481" w14:textId="640EAC68" w:rsidR="000F165F" w:rsidRPr="00AE1C54" w:rsidRDefault="00B959FB" w:rsidP="0030770D">
      <w:pPr>
        <w:pStyle w:val="Paragraphedeliste"/>
        <w:numPr>
          <w:ilvl w:val="2"/>
          <w:numId w:val="15"/>
        </w:numPr>
        <w:ind w:left="709"/>
        <w:rPr>
          <w:sz w:val="22"/>
          <w:szCs w:val="22"/>
        </w:rPr>
      </w:pPr>
      <w:r w:rsidRPr="00AE1C54">
        <w:rPr>
          <w:sz w:val="22"/>
          <w:szCs w:val="22"/>
        </w:rPr>
        <w:t>Biopsy based</w:t>
      </w:r>
      <w:r w:rsidR="007A1481">
        <w:rPr>
          <w:sz w:val="22"/>
          <w:szCs w:val="22"/>
        </w:rPr>
        <w:t>.</w:t>
      </w:r>
    </w:p>
    <w:p w14:paraId="4CB563C8" w14:textId="21F90CF7" w:rsidR="00B959FB" w:rsidRPr="00AE1C54" w:rsidRDefault="007C1892" w:rsidP="0030770D">
      <w:pPr>
        <w:pStyle w:val="Paragraphedeliste"/>
        <w:numPr>
          <w:ilvl w:val="2"/>
          <w:numId w:val="15"/>
        </w:numPr>
        <w:ind w:left="709"/>
        <w:rPr>
          <w:sz w:val="22"/>
          <w:szCs w:val="22"/>
        </w:rPr>
      </w:pPr>
      <w:r w:rsidRPr="00AE1C54">
        <w:rPr>
          <w:sz w:val="22"/>
          <w:szCs w:val="22"/>
        </w:rPr>
        <w:t xml:space="preserve">250 </w:t>
      </w:r>
      <w:proofErr w:type="spellStart"/>
      <w:r w:rsidR="00837054">
        <w:rPr>
          <w:sz w:val="22"/>
          <w:szCs w:val="22"/>
        </w:rPr>
        <w:t>PCa</w:t>
      </w:r>
      <w:proofErr w:type="spellEnd"/>
      <w:r w:rsidR="00837054">
        <w:rPr>
          <w:sz w:val="22"/>
          <w:szCs w:val="22"/>
        </w:rPr>
        <w:t xml:space="preserve"> </w:t>
      </w:r>
      <w:r w:rsidRPr="00AE1C54">
        <w:rPr>
          <w:sz w:val="22"/>
          <w:szCs w:val="22"/>
        </w:rPr>
        <w:t>patients, collection ongoing</w:t>
      </w:r>
      <w:r w:rsidR="007A1481">
        <w:rPr>
          <w:sz w:val="22"/>
          <w:szCs w:val="22"/>
        </w:rPr>
        <w:t>.</w:t>
      </w:r>
    </w:p>
    <w:sectPr w:rsidR="00B959FB" w:rsidRPr="00AE1C54" w:rsidSect="00884A0B">
      <w:pgSz w:w="15840" w:h="12240" w:orient="landscape"/>
      <w:pgMar w:top="1134" w:right="675" w:bottom="1134" w:left="567" w:header="709" w:footer="709" w:gutter="0"/>
      <w:cols w:num="2" w:space="173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1B86"/>
    <w:multiLevelType w:val="hybridMultilevel"/>
    <w:tmpl w:val="4920E58E"/>
    <w:lvl w:ilvl="0" w:tplc="040C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AB447EA"/>
    <w:multiLevelType w:val="hybridMultilevel"/>
    <w:tmpl w:val="411E9E3A"/>
    <w:lvl w:ilvl="0" w:tplc="80DC10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EAA5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DAB8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CE7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10D2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6A8F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282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F2B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D01E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E335CBF"/>
    <w:multiLevelType w:val="hybridMultilevel"/>
    <w:tmpl w:val="0B04E39A"/>
    <w:lvl w:ilvl="0" w:tplc="96C80E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76EC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2F2D4F"/>
    <w:multiLevelType w:val="hybridMultilevel"/>
    <w:tmpl w:val="B56A50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83423"/>
    <w:multiLevelType w:val="hybridMultilevel"/>
    <w:tmpl w:val="B370553A"/>
    <w:lvl w:ilvl="0" w:tplc="74A2E63A">
      <w:numFmt w:val="bullet"/>
      <w:lvlText w:val="-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C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CD784B"/>
    <w:multiLevelType w:val="hybridMultilevel"/>
    <w:tmpl w:val="6082C976"/>
    <w:lvl w:ilvl="0" w:tplc="040C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18B57ACF"/>
    <w:multiLevelType w:val="hybridMultilevel"/>
    <w:tmpl w:val="5E50972A"/>
    <w:lvl w:ilvl="0" w:tplc="FAAE94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C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2" w:tplc="AB72D3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EA2C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F6FC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BA08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CC90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CC94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B4A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BDF5DC4"/>
    <w:multiLevelType w:val="hybridMultilevel"/>
    <w:tmpl w:val="C4988D44"/>
    <w:lvl w:ilvl="0" w:tplc="FAAE94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625D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72D3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EA2C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F6FC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BA08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CC90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CC94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B4A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FF66A01"/>
    <w:multiLevelType w:val="hybridMultilevel"/>
    <w:tmpl w:val="CB10C310"/>
    <w:lvl w:ilvl="0" w:tplc="74A2E63A">
      <w:numFmt w:val="bullet"/>
      <w:lvlText w:val="-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C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C944C1"/>
    <w:multiLevelType w:val="hybridMultilevel"/>
    <w:tmpl w:val="D86C431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382178"/>
    <w:multiLevelType w:val="hybridMultilevel"/>
    <w:tmpl w:val="480A210E"/>
    <w:lvl w:ilvl="0" w:tplc="83E2FE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64D77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D21D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9AA8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4823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4E69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569D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36A3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70C2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9520F1"/>
    <w:multiLevelType w:val="hybridMultilevel"/>
    <w:tmpl w:val="E816357C"/>
    <w:lvl w:ilvl="0" w:tplc="2F0C52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1467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8214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1A50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AE4E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6E2B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2479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3C6A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500F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927499B"/>
    <w:multiLevelType w:val="hybridMultilevel"/>
    <w:tmpl w:val="EFBED4FA"/>
    <w:lvl w:ilvl="0" w:tplc="74A2E63A">
      <w:numFmt w:val="bullet"/>
      <w:lvlText w:val="-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A024DC"/>
    <w:multiLevelType w:val="multilevel"/>
    <w:tmpl w:val="A7C0FC8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415DE"/>
    <w:multiLevelType w:val="hybridMultilevel"/>
    <w:tmpl w:val="10560DE6"/>
    <w:lvl w:ilvl="0" w:tplc="D9C86F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C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2" w:tplc="484607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6875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9423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1496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9EB9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BA3C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F4C0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9587251"/>
    <w:multiLevelType w:val="hybridMultilevel"/>
    <w:tmpl w:val="D0E09A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501980"/>
    <w:multiLevelType w:val="hybridMultilevel"/>
    <w:tmpl w:val="9BCED032"/>
    <w:lvl w:ilvl="0" w:tplc="0BE8011A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66662A"/>
    <w:multiLevelType w:val="hybridMultilevel"/>
    <w:tmpl w:val="6082EA16"/>
    <w:lvl w:ilvl="0" w:tplc="D9C86F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58CEA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4607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6875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9423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1496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9EB9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BA3C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F4C0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599616A9"/>
    <w:multiLevelType w:val="hybridMultilevel"/>
    <w:tmpl w:val="259C1AA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5209CE"/>
    <w:multiLevelType w:val="hybridMultilevel"/>
    <w:tmpl w:val="8A72BDF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C2663A"/>
    <w:multiLevelType w:val="hybridMultilevel"/>
    <w:tmpl w:val="2C8E994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0"/>
  </w:num>
  <w:num w:numId="5">
    <w:abstractNumId w:val="8"/>
  </w:num>
  <w:num w:numId="6">
    <w:abstractNumId w:val="15"/>
  </w:num>
  <w:num w:numId="7">
    <w:abstractNumId w:val="17"/>
  </w:num>
  <w:num w:numId="8">
    <w:abstractNumId w:val="7"/>
  </w:num>
  <w:num w:numId="9">
    <w:abstractNumId w:val="6"/>
  </w:num>
  <w:num w:numId="10">
    <w:abstractNumId w:val="14"/>
  </w:num>
  <w:num w:numId="11">
    <w:abstractNumId w:val="11"/>
  </w:num>
  <w:num w:numId="12">
    <w:abstractNumId w:val="1"/>
  </w:num>
  <w:num w:numId="13">
    <w:abstractNumId w:val="20"/>
  </w:num>
  <w:num w:numId="14">
    <w:abstractNumId w:val="19"/>
  </w:num>
  <w:num w:numId="15">
    <w:abstractNumId w:val="2"/>
  </w:num>
  <w:num w:numId="16">
    <w:abstractNumId w:val="13"/>
  </w:num>
  <w:num w:numId="17">
    <w:abstractNumId w:val="9"/>
  </w:num>
  <w:num w:numId="18">
    <w:abstractNumId w:val="18"/>
  </w:num>
  <w:num w:numId="19">
    <w:abstractNumId w:val="3"/>
  </w:num>
  <w:num w:numId="20">
    <w:abstractNumId w:val="1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DD0"/>
    <w:rsid w:val="00040AAC"/>
    <w:rsid w:val="00073253"/>
    <w:rsid w:val="00082014"/>
    <w:rsid w:val="000B3828"/>
    <w:rsid w:val="000D13B2"/>
    <w:rsid w:val="000F165F"/>
    <w:rsid w:val="00136570"/>
    <w:rsid w:val="001523F0"/>
    <w:rsid w:val="00164954"/>
    <w:rsid w:val="00190CE5"/>
    <w:rsid w:val="00197A98"/>
    <w:rsid w:val="00204552"/>
    <w:rsid w:val="0021761F"/>
    <w:rsid w:val="002546FF"/>
    <w:rsid w:val="0029108B"/>
    <w:rsid w:val="002B1D63"/>
    <w:rsid w:val="002C6041"/>
    <w:rsid w:val="0030770D"/>
    <w:rsid w:val="0032019D"/>
    <w:rsid w:val="00331D33"/>
    <w:rsid w:val="00352D53"/>
    <w:rsid w:val="0035508A"/>
    <w:rsid w:val="00364CD3"/>
    <w:rsid w:val="00371A04"/>
    <w:rsid w:val="003B7CCD"/>
    <w:rsid w:val="00465B42"/>
    <w:rsid w:val="004B048F"/>
    <w:rsid w:val="004B37E9"/>
    <w:rsid w:val="004F063A"/>
    <w:rsid w:val="00542C99"/>
    <w:rsid w:val="0056225A"/>
    <w:rsid w:val="005626C2"/>
    <w:rsid w:val="00566B6E"/>
    <w:rsid w:val="00596D7C"/>
    <w:rsid w:val="005D368A"/>
    <w:rsid w:val="005F51F5"/>
    <w:rsid w:val="0066121E"/>
    <w:rsid w:val="006A5C58"/>
    <w:rsid w:val="006B571B"/>
    <w:rsid w:val="006D1F29"/>
    <w:rsid w:val="006E4834"/>
    <w:rsid w:val="006F075A"/>
    <w:rsid w:val="0073198C"/>
    <w:rsid w:val="00750A75"/>
    <w:rsid w:val="00752DC5"/>
    <w:rsid w:val="00777F23"/>
    <w:rsid w:val="00791E53"/>
    <w:rsid w:val="007A1481"/>
    <w:rsid w:val="007C0E4D"/>
    <w:rsid w:val="007C1892"/>
    <w:rsid w:val="007C4DD0"/>
    <w:rsid w:val="008226A4"/>
    <w:rsid w:val="00833CEF"/>
    <w:rsid w:val="00837054"/>
    <w:rsid w:val="008517D0"/>
    <w:rsid w:val="00855ABC"/>
    <w:rsid w:val="00876C13"/>
    <w:rsid w:val="00884A0B"/>
    <w:rsid w:val="008A79AC"/>
    <w:rsid w:val="008C66DD"/>
    <w:rsid w:val="008F03F2"/>
    <w:rsid w:val="00914B55"/>
    <w:rsid w:val="009415AD"/>
    <w:rsid w:val="00941750"/>
    <w:rsid w:val="00954CA4"/>
    <w:rsid w:val="00972E16"/>
    <w:rsid w:val="00982261"/>
    <w:rsid w:val="00A07497"/>
    <w:rsid w:val="00A222FB"/>
    <w:rsid w:val="00A310B0"/>
    <w:rsid w:val="00A51CB2"/>
    <w:rsid w:val="00A9569F"/>
    <w:rsid w:val="00AA5982"/>
    <w:rsid w:val="00AD1AD1"/>
    <w:rsid w:val="00AE1C54"/>
    <w:rsid w:val="00B07AD4"/>
    <w:rsid w:val="00B10B79"/>
    <w:rsid w:val="00B13E3A"/>
    <w:rsid w:val="00B17606"/>
    <w:rsid w:val="00B22EE2"/>
    <w:rsid w:val="00B57B94"/>
    <w:rsid w:val="00B93C10"/>
    <w:rsid w:val="00B959FB"/>
    <w:rsid w:val="00BD715A"/>
    <w:rsid w:val="00BE6B15"/>
    <w:rsid w:val="00C06CAD"/>
    <w:rsid w:val="00C41914"/>
    <w:rsid w:val="00C51706"/>
    <w:rsid w:val="00C73F4A"/>
    <w:rsid w:val="00C94A6D"/>
    <w:rsid w:val="00CC07B8"/>
    <w:rsid w:val="00CC7B55"/>
    <w:rsid w:val="00D27EDF"/>
    <w:rsid w:val="00D660F0"/>
    <w:rsid w:val="00DB2577"/>
    <w:rsid w:val="00DC674C"/>
    <w:rsid w:val="00DE10CB"/>
    <w:rsid w:val="00E01925"/>
    <w:rsid w:val="00E32689"/>
    <w:rsid w:val="00E328DB"/>
    <w:rsid w:val="00E343E5"/>
    <w:rsid w:val="00E55E4D"/>
    <w:rsid w:val="00E85505"/>
    <w:rsid w:val="00EA4AB9"/>
    <w:rsid w:val="00EA5F7B"/>
    <w:rsid w:val="00ED1210"/>
    <w:rsid w:val="00F05CAD"/>
    <w:rsid w:val="00F2088B"/>
    <w:rsid w:val="00F5079D"/>
    <w:rsid w:val="00F73D1F"/>
    <w:rsid w:val="00F9072C"/>
    <w:rsid w:val="00F93387"/>
    <w:rsid w:val="00FC170D"/>
    <w:rsid w:val="00FD0747"/>
    <w:rsid w:val="00FD4063"/>
    <w:rsid w:val="00FF1C15"/>
    <w:rsid w:val="00FF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616B8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A5C5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5C58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914B55"/>
    <w:pPr>
      <w:ind w:left="720"/>
      <w:contextualSpacing/>
    </w:pPr>
    <w:rPr>
      <w:rFonts w:eastAsia="Times New Roman"/>
      <w:lang w:eastAsia="en-US"/>
    </w:rPr>
  </w:style>
  <w:style w:type="table" w:styleId="Grille">
    <w:name w:val="Table Grid"/>
    <w:basedOn w:val="TableauNormal"/>
    <w:uiPriority w:val="59"/>
    <w:rsid w:val="00954C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331D33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94175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A5C5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5C58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914B55"/>
    <w:pPr>
      <w:ind w:left="720"/>
      <w:contextualSpacing/>
    </w:pPr>
    <w:rPr>
      <w:rFonts w:eastAsia="Times New Roman"/>
      <w:lang w:eastAsia="en-US"/>
    </w:rPr>
  </w:style>
  <w:style w:type="table" w:styleId="Grille">
    <w:name w:val="Table Grid"/>
    <w:basedOn w:val="TableauNormal"/>
    <w:uiPriority w:val="59"/>
    <w:rsid w:val="00954C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331D33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9417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8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1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40364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2122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6335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1982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66831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4462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3394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28515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6082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5298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8832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5468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01060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0642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59842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60234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1105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8799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1144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7892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2331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578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8564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4630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jp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E0AFE9-232A-5E4D-AC3A-01479F83B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764</Words>
  <Characters>4207</Characters>
  <Application>Microsoft Macintosh Word</Application>
  <DocSecurity>0</DocSecurity>
  <Lines>35</Lines>
  <Paragraphs>9</Paragraphs>
  <ScaleCrop>false</ScaleCrop>
  <Company>ext 25491</Company>
  <LinksUpToDate>false</LinksUpToDate>
  <CharactersWithSpaces>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CR-CHUM Mes-Masson</dc:creator>
  <cp:keywords/>
  <dc:description/>
  <cp:lastModifiedBy>Veronique Ouellet</cp:lastModifiedBy>
  <cp:revision>2</cp:revision>
  <cp:lastPrinted>2013-10-28T13:20:00Z</cp:lastPrinted>
  <dcterms:created xsi:type="dcterms:W3CDTF">2016-07-08T20:26:00Z</dcterms:created>
  <dcterms:modified xsi:type="dcterms:W3CDTF">2016-07-08T20:26:00Z</dcterms:modified>
</cp:coreProperties>
</file>